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7" w:sz="0" w:val="none"/>
        </w:pBdr>
        <w:shd w:fill="ffffff" w:val="clear"/>
        <w:spacing w:after="40" w:before="0" w:lineRule="auto"/>
        <w:rPr>
          <w:sz w:val="30"/>
          <w:szCs w:val="30"/>
        </w:rPr>
      </w:pPr>
      <w:bookmarkStart w:colFirst="0" w:colLast="0" w:name="_aeqyf43zf2ji" w:id="0"/>
      <w:bookmarkEnd w:id="0"/>
      <w:r w:rsidDel="00000000" w:rsidR="00000000" w:rsidRPr="00000000">
        <w:rPr>
          <w:sz w:val="30"/>
          <w:szCs w:val="30"/>
          <w:rtl w:val="0"/>
        </w:rPr>
        <w:t xml:space="preserve">Требования к оформлению статьи</w:t>
      </w:r>
    </w:p>
    <w:p w:rsidR="00000000" w:rsidDel="00000000" w:rsidP="00000000" w:rsidRDefault="00000000" w:rsidRPr="00000000" w14:paraId="00000002">
      <w:pPr>
        <w:shd w:fill="ffffff" w:val="clear"/>
        <w:spacing w:after="100" w:before="100" w:lineRule="auto"/>
        <w:jc w:val="center"/>
        <w:rPr>
          <w:b w:val="1"/>
          <w:color w:val="222222"/>
          <w:sz w:val="21"/>
          <w:szCs w:val="21"/>
        </w:rPr>
      </w:pPr>
      <w:r w:rsidDel="00000000" w:rsidR="00000000" w:rsidRPr="00000000">
        <w:rPr>
          <w:b w:val="1"/>
          <w:color w:val="222222"/>
          <w:sz w:val="21"/>
          <w:szCs w:val="21"/>
          <w:rtl w:val="0"/>
        </w:rPr>
        <w:t xml:space="preserve">Cтатьи принимаются только по адресу: kvmukfu@mail.ru</w:t>
      </w:r>
    </w:p>
    <w:p w:rsidR="00000000" w:rsidDel="00000000" w:rsidP="00000000" w:rsidRDefault="00000000" w:rsidRPr="00000000" w14:paraId="00000003">
      <w:pPr>
        <w:shd w:fill="ffffff" w:val="clear"/>
        <w:spacing w:after="100" w:before="100" w:lineRule="auto"/>
        <w:jc w:val="both"/>
        <w:rPr>
          <w:color w:val="222222"/>
          <w:sz w:val="21"/>
          <w:szCs w:val="21"/>
        </w:rPr>
      </w:pPr>
      <w:r w:rsidDel="00000000" w:rsidR="00000000" w:rsidRPr="00000000">
        <w:rPr>
          <w:color w:val="222222"/>
          <w:sz w:val="21"/>
          <w:szCs w:val="21"/>
          <w:rtl w:val="0"/>
        </w:rPr>
        <w:t xml:space="preserve">Поля стандартные, шрифт Times N.R., размер 12 пт, межстрочный интервал 1,5. Без переносов. Единственные таблица или рисунок не нумеруются. На все таблицы и рисунки должны быть ссылки в тексте.</w:t>
      </w:r>
    </w:p>
    <w:p w:rsidR="00000000" w:rsidDel="00000000" w:rsidP="00000000" w:rsidRDefault="00000000" w:rsidRPr="00000000" w14:paraId="00000004">
      <w:pPr>
        <w:shd w:fill="ffffff" w:val="clear"/>
        <w:spacing w:after="100" w:before="100" w:lineRule="auto"/>
        <w:jc w:val="both"/>
        <w:rPr>
          <w:color w:val="222222"/>
          <w:sz w:val="21"/>
          <w:szCs w:val="21"/>
        </w:rPr>
      </w:pPr>
      <w:r w:rsidDel="00000000" w:rsidR="00000000" w:rsidRPr="00000000">
        <w:rPr>
          <w:color w:val="222222"/>
          <w:sz w:val="21"/>
          <w:szCs w:val="21"/>
          <w:rtl w:val="0"/>
        </w:rPr>
        <w:t xml:space="preserve">Текст статьи не менее 15000 знаков без пробелов (без учета аннотации, списка литературы). Должен быть структурирован и разбит на разделы или главы. Ссылки на источники нумеруются в текущем порядке и указываются в квадратных скобка [1]… …[2], …[3–7].</w:t>
      </w:r>
    </w:p>
    <w:p w:rsidR="00000000" w:rsidDel="00000000" w:rsidP="00000000" w:rsidRDefault="00000000" w:rsidRPr="00000000" w14:paraId="00000005">
      <w:pPr>
        <w:shd w:fill="ffffff" w:val="clear"/>
        <w:spacing w:after="100" w:before="100" w:lineRule="auto"/>
        <w:jc w:val="both"/>
        <w:rPr>
          <w:color w:val="222222"/>
          <w:sz w:val="21"/>
          <w:szCs w:val="21"/>
        </w:rPr>
      </w:pPr>
      <w:r w:rsidDel="00000000" w:rsidR="00000000" w:rsidRPr="00000000">
        <w:rPr>
          <w:b w:val="1"/>
          <w:color w:val="222222"/>
          <w:sz w:val="21"/>
          <w:szCs w:val="21"/>
          <w:rtl w:val="0"/>
        </w:rPr>
        <w:t xml:space="preserve">УДК. </w:t>
      </w:r>
      <w:r w:rsidDel="00000000" w:rsidR="00000000" w:rsidRPr="00000000">
        <w:rPr>
          <w:color w:val="222222"/>
          <w:sz w:val="21"/>
          <w:szCs w:val="21"/>
          <w:rtl w:val="0"/>
        </w:rPr>
        <w:t xml:space="preserve">Приоритетными направлениями у журнала являются: Педагогические науки (УДК 378), Исторические науки (94), Политические науки (УДК 327).</w:t>
      </w:r>
    </w:p>
    <w:p w:rsidR="00000000" w:rsidDel="00000000" w:rsidP="00000000" w:rsidRDefault="00000000" w:rsidRPr="00000000" w14:paraId="00000006">
      <w:pPr>
        <w:shd w:fill="ffffff" w:val="clear"/>
        <w:spacing w:after="100" w:before="100" w:lineRule="auto"/>
        <w:jc w:val="both"/>
        <w:rPr>
          <w:color w:val="222222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00" w:before="100" w:lineRule="auto"/>
        <w:jc w:val="center"/>
        <w:rPr>
          <w:color w:val="222222"/>
          <w:sz w:val="21"/>
          <w:szCs w:val="21"/>
        </w:rPr>
      </w:pPr>
      <w:r w:rsidDel="00000000" w:rsidR="00000000" w:rsidRPr="00000000">
        <w:rPr>
          <w:b w:val="1"/>
          <w:color w:val="222222"/>
          <w:sz w:val="21"/>
          <w:szCs w:val="21"/>
          <w:rtl w:val="0"/>
        </w:rPr>
        <w:t xml:space="preserve">НАЗВАНИЕ СТАТЬИ </w:t>
      </w:r>
      <w:r w:rsidDel="00000000" w:rsidR="00000000" w:rsidRPr="00000000">
        <w:rPr>
          <w:color w:val="222222"/>
          <w:sz w:val="21"/>
          <w:szCs w:val="21"/>
          <w:rtl w:val="0"/>
        </w:rPr>
        <w:t xml:space="preserve">(6–12 слов)</w:t>
      </w:r>
    </w:p>
    <w:p w:rsidR="00000000" w:rsidDel="00000000" w:rsidP="00000000" w:rsidRDefault="00000000" w:rsidRPr="00000000" w14:paraId="00000008">
      <w:pPr>
        <w:shd w:fill="ffffff" w:val="clear"/>
        <w:spacing w:after="100" w:before="100" w:lineRule="auto"/>
        <w:jc w:val="center"/>
        <w:rPr>
          <w:b w:val="1"/>
          <w:color w:val="222222"/>
          <w:sz w:val="21"/>
          <w:szCs w:val="21"/>
        </w:rPr>
      </w:pPr>
      <w:r w:rsidDel="00000000" w:rsidR="00000000" w:rsidRPr="00000000">
        <w:rPr>
          <w:b w:val="1"/>
          <w:color w:val="222222"/>
          <w:sz w:val="21"/>
          <w:szCs w:val="21"/>
          <w:vertAlign w:val="superscript"/>
          <w:rtl w:val="0"/>
        </w:rPr>
        <w:t xml:space="preserve">1</w:t>
      </w:r>
      <w:r w:rsidDel="00000000" w:rsidR="00000000" w:rsidRPr="00000000">
        <w:rPr>
          <w:b w:val="1"/>
          <w:color w:val="222222"/>
          <w:sz w:val="21"/>
          <w:szCs w:val="21"/>
          <w:rtl w:val="0"/>
        </w:rPr>
        <w:t xml:space="preserve">Иванов Б.Э., </w:t>
      </w:r>
      <w:r w:rsidDel="00000000" w:rsidR="00000000" w:rsidRPr="00000000">
        <w:rPr>
          <w:b w:val="1"/>
          <w:color w:val="222222"/>
          <w:sz w:val="21"/>
          <w:szCs w:val="21"/>
          <w:vertAlign w:val="superscript"/>
          <w:rtl w:val="0"/>
        </w:rPr>
        <w:t xml:space="preserve">*2</w:t>
      </w:r>
      <w:r w:rsidDel="00000000" w:rsidR="00000000" w:rsidRPr="00000000">
        <w:rPr>
          <w:b w:val="1"/>
          <w:color w:val="222222"/>
          <w:sz w:val="21"/>
          <w:szCs w:val="21"/>
          <w:rtl w:val="0"/>
        </w:rPr>
        <w:t xml:space="preserve">СидоровИ.С., </w:t>
      </w:r>
      <w:r w:rsidDel="00000000" w:rsidR="00000000" w:rsidRPr="00000000">
        <w:rPr>
          <w:b w:val="1"/>
          <w:color w:val="222222"/>
          <w:sz w:val="21"/>
          <w:szCs w:val="21"/>
          <w:vertAlign w:val="superscript"/>
          <w:rtl w:val="0"/>
        </w:rPr>
        <w:t xml:space="preserve">1</w:t>
      </w:r>
      <w:r w:rsidDel="00000000" w:rsidR="00000000" w:rsidRPr="00000000">
        <w:rPr>
          <w:b w:val="1"/>
          <w:color w:val="222222"/>
          <w:sz w:val="21"/>
          <w:szCs w:val="21"/>
          <w:rtl w:val="0"/>
        </w:rPr>
        <w:t xml:space="preserve">Петров О.А.</w:t>
      </w:r>
    </w:p>
    <w:p w:rsidR="00000000" w:rsidDel="00000000" w:rsidP="00000000" w:rsidRDefault="00000000" w:rsidRPr="00000000" w14:paraId="00000009">
      <w:pPr>
        <w:shd w:fill="ffffff" w:val="clear"/>
        <w:spacing w:after="100" w:before="100" w:lineRule="auto"/>
        <w:jc w:val="center"/>
        <w:rPr>
          <w:color w:val="222222"/>
          <w:sz w:val="21"/>
          <w:szCs w:val="21"/>
        </w:rPr>
      </w:pPr>
      <w:r w:rsidDel="00000000" w:rsidR="00000000" w:rsidRPr="00000000">
        <w:rPr>
          <w:color w:val="222222"/>
          <w:sz w:val="21"/>
          <w:szCs w:val="21"/>
          <w:vertAlign w:val="superscript"/>
          <w:rtl w:val="0"/>
        </w:rPr>
        <w:t xml:space="preserve">*</w:t>
      </w:r>
      <w:r w:rsidDel="00000000" w:rsidR="00000000" w:rsidRPr="00000000">
        <w:rPr>
          <w:color w:val="222222"/>
          <w:sz w:val="21"/>
          <w:szCs w:val="21"/>
          <w:rtl w:val="0"/>
        </w:rPr>
        <w:t xml:space="preserve">sidorov@mail.ru</w:t>
      </w:r>
    </w:p>
    <w:p w:rsidR="00000000" w:rsidDel="00000000" w:rsidP="00000000" w:rsidRDefault="00000000" w:rsidRPr="00000000" w14:paraId="0000000A">
      <w:pPr>
        <w:shd w:fill="ffffff" w:val="clear"/>
        <w:spacing w:after="100" w:before="100" w:lineRule="auto"/>
        <w:jc w:val="center"/>
        <w:rPr>
          <w:color w:val="222222"/>
          <w:sz w:val="21"/>
          <w:szCs w:val="21"/>
        </w:rPr>
      </w:pPr>
      <w:r w:rsidDel="00000000" w:rsidR="00000000" w:rsidRPr="00000000">
        <w:rPr>
          <w:color w:val="222222"/>
          <w:sz w:val="21"/>
          <w:szCs w:val="21"/>
          <w:vertAlign w:val="superscript"/>
          <w:rtl w:val="0"/>
        </w:rPr>
        <w:t xml:space="preserve">1</w:t>
      </w:r>
      <w:r w:rsidDel="00000000" w:rsidR="00000000" w:rsidRPr="00000000">
        <w:rPr>
          <w:color w:val="222222"/>
          <w:sz w:val="21"/>
          <w:szCs w:val="21"/>
          <w:rtl w:val="0"/>
        </w:rPr>
        <w:t xml:space="preserve">Казанский (Приволжский) федеральный университет, г. Казань, Россия</w:t>
      </w:r>
    </w:p>
    <w:p w:rsidR="00000000" w:rsidDel="00000000" w:rsidP="00000000" w:rsidRDefault="00000000" w:rsidRPr="00000000" w14:paraId="0000000B">
      <w:pPr>
        <w:shd w:fill="ffffff" w:val="clear"/>
        <w:spacing w:after="100" w:before="100" w:lineRule="auto"/>
        <w:jc w:val="center"/>
        <w:rPr>
          <w:color w:val="222222"/>
          <w:sz w:val="21"/>
          <w:szCs w:val="21"/>
        </w:rPr>
      </w:pPr>
      <w:r w:rsidDel="00000000" w:rsidR="00000000" w:rsidRPr="00000000">
        <w:rPr>
          <w:color w:val="222222"/>
          <w:sz w:val="21"/>
          <w:szCs w:val="21"/>
          <w:vertAlign w:val="superscript"/>
          <w:rtl w:val="0"/>
        </w:rPr>
        <w:t xml:space="preserve">2</w:t>
      </w:r>
      <w:r w:rsidDel="00000000" w:rsidR="00000000" w:rsidRPr="00000000">
        <w:rPr>
          <w:color w:val="222222"/>
          <w:sz w:val="21"/>
          <w:szCs w:val="21"/>
          <w:rtl w:val="0"/>
        </w:rPr>
        <w:t xml:space="preserve">Московский государственный университет, г. Москва, Россия</w:t>
      </w:r>
    </w:p>
    <w:p w:rsidR="00000000" w:rsidDel="00000000" w:rsidP="00000000" w:rsidRDefault="00000000" w:rsidRPr="00000000" w14:paraId="0000000C">
      <w:pPr>
        <w:shd w:fill="ffffff" w:val="clear"/>
        <w:spacing w:after="100" w:before="100" w:lineRule="auto"/>
        <w:jc w:val="both"/>
        <w:rPr>
          <w:color w:val="222222"/>
          <w:sz w:val="21"/>
          <w:szCs w:val="21"/>
        </w:rPr>
      </w:pPr>
      <w:r w:rsidDel="00000000" w:rsidR="00000000" w:rsidRPr="00000000">
        <w:rPr>
          <w:b w:val="1"/>
          <w:color w:val="222222"/>
          <w:sz w:val="21"/>
          <w:szCs w:val="21"/>
          <w:rtl w:val="0"/>
        </w:rPr>
        <w:t xml:space="preserve">Аннотация. </w:t>
      </w:r>
      <w:r w:rsidDel="00000000" w:rsidR="00000000" w:rsidRPr="00000000">
        <w:rPr>
          <w:color w:val="222222"/>
          <w:sz w:val="21"/>
          <w:szCs w:val="21"/>
          <w:rtl w:val="0"/>
        </w:rPr>
        <w:t xml:space="preserve">Не менее 900 знаков без пробелов. Представляет краткий пересказ статьи, но другими словами. Соответствует структуре статьи.</w:t>
      </w:r>
    </w:p>
    <w:p w:rsidR="00000000" w:rsidDel="00000000" w:rsidP="00000000" w:rsidRDefault="00000000" w:rsidRPr="00000000" w14:paraId="0000000D">
      <w:pPr>
        <w:shd w:fill="ffffff" w:val="clear"/>
        <w:spacing w:after="100" w:before="100" w:lineRule="auto"/>
        <w:jc w:val="both"/>
        <w:rPr>
          <w:color w:val="222222"/>
          <w:sz w:val="21"/>
          <w:szCs w:val="21"/>
        </w:rPr>
      </w:pPr>
      <w:r w:rsidDel="00000000" w:rsidR="00000000" w:rsidRPr="00000000">
        <w:rPr>
          <w:b w:val="1"/>
          <w:color w:val="222222"/>
          <w:sz w:val="21"/>
          <w:szCs w:val="21"/>
          <w:rtl w:val="0"/>
        </w:rPr>
        <w:t xml:space="preserve">Ключевые слова: </w:t>
      </w:r>
      <w:r w:rsidDel="00000000" w:rsidR="00000000" w:rsidRPr="00000000">
        <w:rPr>
          <w:color w:val="222222"/>
          <w:sz w:val="21"/>
          <w:szCs w:val="21"/>
          <w:rtl w:val="0"/>
        </w:rPr>
        <w:t xml:space="preserve">6–8 слов или словосочетаний.</w:t>
      </w:r>
    </w:p>
    <w:p w:rsidR="00000000" w:rsidDel="00000000" w:rsidP="00000000" w:rsidRDefault="00000000" w:rsidRPr="00000000" w14:paraId="0000000E">
      <w:pPr>
        <w:shd w:fill="ffffff" w:val="clear"/>
        <w:spacing w:after="100" w:before="100" w:lineRule="auto"/>
        <w:jc w:val="both"/>
        <w:rPr>
          <w:b w:val="1"/>
          <w:color w:val="222222"/>
          <w:sz w:val="21"/>
          <w:szCs w:val="21"/>
        </w:rPr>
      </w:pPr>
      <w:r w:rsidDel="00000000" w:rsidR="00000000" w:rsidRPr="00000000">
        <w:rPr>
          <w:b w:val="1"/>
          <w:color w:val="222222"/>
          <w:sz w:val="21"/>
          <w:szCs w:val="21"/>
          <w:rtl w:val="0"/>
        </w:rPr>
        <w:t xml:space="preserve">Для цитирования: </w:t>
      </w:r>
      <w:r w:rsidDel="00000000" w:rsidR="00000000" w:rsidRPr="00000000">
        <w:rPr>
          <w:color w:val="222222"/>
          <w:sz w:val="21"/>
          <w:szCs w:val="21"/>
          <w:rtl w:val="0"/>
        </w:rPr>
        <w:t xml:space="preserve">Иванов Б.Э., Сидоров И.С., Петров О.А. Название статьи 6–12 слов. Казанский вестник молодых ученых. 2019. Т. Х. № Х (Х1). С. ХХ–ХХ. </w:t>
      </w:r>
      <w:r w:rsidDel="00000000" w:rsidR="00000000" w:rsidRPr="00000000">
        <w:rPr>
          <w:b w:val="1"/>
          <w:color w:val="222222"/>
          <w:sz w:val="21"/>
          <w:szCs w:val="21"/>
          <w:rtl w:val="0"/>
        </w:rPr>
        <w:t xml:space="preserve">Номера ставятся редакцией.</w:t>
      </w:r>
    </w:p>
    <w:p w:rsidR="00000000" w:rsidDel="00000000" w:rsidP="00000000" w:rsidRDefault="00000000" w:rsidRPr="00000000" w14:paraId="0000000F">
      <w:pPr>
        <w:shd w:fill="ffffff" w:val="clear"/>
        <w:spacing w:after="100" w:before="100" w:lineRule="auto"/>
        <w:jc w:val="both"/>
        <w:rPr>
          <w:color w:val="222222"/>
          <w:sz w:val="21"/>
          <w:szCs w:val="21"/>
        </w:rPr>
      </w:pPr>
      <w:r w:rsidDel="00000000" w:rsidR="00000000" w:rsidRPr="00000000">
        <w:rPr>
          <w:b w:val="1"/>
          <w:color w:val="222222"/>
          <w:sz w:val="21"/>
          <w:szCs w:val="21"/>
          <w:rtl w:val="0"/>
        </w:rPr>
        <w:t xml:space="preserve">Благодарности: Если есть. </w:t>
      </w:r>
      <w:r w:rsidDel="00000000" w:rsidR="00000000" w:rsidRPr="00000000">
        <w:rPr>
          <w:color w:val="222222"/>
          <w:sz w:val="21"/>
          <w:szCs w:val="21"/>
          <w:rtl w:val="0"/>
        </w:rPr>
        <w:t xml:space="preserve">Данная работа осуществлялась при поддержке (указывается информация о гранте, финансировании, благодарности лицам оказывающим помощь при работе над статьей).</w:t>
      </w:r>
    </w:p>
    <w:p w:rsidR="00000000" w:rsidDel="00000000" w:rsidP="00000000" w:rsidRDefault="00000000" w:rsidRPr="00000000" w14:paraId="00000010">
      <w:pPr>
        <w:shd w:fill="ffffff" w:val="clear"/>
        <w:spacing w:after="100" w:before="100" w:lineRule="auto"/>
        <w:jc w:val="center"/>
        <w:rPr>
          <w:b w:val="1"/>
          <w:color w:val="222222"/>
          <w:sz w:val="21"/>
          <w:szCs w:val="21"/>
        </w:rPr>
      </w:pPr>
      <w:r w:rsidDel="00000000" w:rsidR="00000000" w:rsidRPr="00000000">
        <w:rPr>
          <w:b w:val="1"/>
          <w:color w:val="222222"/>
          <w:sz w:val="21"/>
          <w:szCs w:val="21"/>
          <w:rtl w:val="0"/>
        </w:rPr>
        <w:t xml:space="preserve">Структура статьи</w:t>
      </w:r>
    </w:p>
    <w:p w:rsidR="00000000" w:rsidDel="00000000" w:rsidP="00000000" w:rsidRDefault="00000000" w:rsidRPr="00000000" w14:paraId="00000011">
      <w:pPr>
        <w:shd w:fill="ffffff" w:val="clear"/>
        <w:spacing w:after="100" w:before="100" w:lineRule="auto"/>
        <w:jc w:val="both"/>
        <w:rPr>
          <w:b w:val="1"/>
          <w:color w:val="222222"/>
          <w:sz w:val="21"/>
          <w:szCs w:val="21"/>
        </w:rPr>
      </w:pPr>
      <w:r w:rsidDel="00000000" w:rsidR="00000000" w:rsidRPr="00000000">
        <w:rPr>
          <w:b w:val="1"/>
          <w:color w:val="222222"/>
          <w:sz w:val="21"/>
          <w:szCs w:val="21"/>
          <w:rtl w:val="0"/>
        </w:rPr>
        <w:t xml:space="preserve">1. Введение</w:t>
      </w:r>
    </w:p>
    <w:p w:rsidR="00000000" w:rsidDel="00000000" w:rsidP="00000000" w:rsidRDefault="00000000" w:rsidRPr="00000000" w14:paraId="00000012">
      <w:pPr>
        <w:shd w:fill="ffffff" w:val="clear"/>
        <w:spacing w:after="100" w:before="100" w:lineRule="auto"/>
        <w:jc w:val="both"/>
        <w:rPr>
          <w:color w:val="222222"/>
          <w:sz w:val="21"/>
          <w:szCs w:val="21"/>
        </w:rPr>
      </w:pPr>
      <w:r w:rsidDel="00000000" w:rsidR="00000000" w:rsidRPr="00000000">
        <w:rPr>
          <w:color w:val="222222"/>
          <w:sz w:val="21"/>
          <w:szCs w:val="21"/>
          <w:rtl w:val="0"/>
        </w:rPr>
        <w:t xml:space="preserve">Ваш текст. Не менее 3000 знаков без пробелов.</w:t>
      </w:r>
    </w:p>
    <w:p w:rsidR="00000000" w:rsidDel="00000000" w:rsidP="00000000" w:rsidRDefault="00000000" w:rsidRPr="00000000" w14:paraId="00000013">
      <w:pPr>
        <w:shd w:fill="ffffff" w:val="clear"/>
        <w:spacing w:after="100" w:before="100" w:lineRule="auto"/>
        <w:jc w:val="both"/>
        <w:rPr>
          <w:b w:val="1"/>
          <w:color w:val="222222"/>
          <w:sz w:val="21"/>
          <w:szCs w:val="21"/>
        </w:rPr>
      </w:pPr>
      <w:r w:rsidDel="00000000" w:rsidR="00000000" w:rsidRPr="00000000">
        <w:rPr>
          <w:b w:val="1"/>
          <w:color w:val="222222"/>
          <w:sz w:val="21"/>
          <w:szCs w:val="21"/>
          <w:rtl w:val="0"/>
        </w:rPr>
        <w:t xml:space="preserve">2. Методы</w:t>
      </w:r>
    </w:p>
    <w:p w:rsidR="00000000" w:rsidDel="00000000" w:rsidP="00000000" w:rsidRDefault="00000000" w:rsidRPr="00000000" w14:paraId="00000014">
      <w:pPr>
        <w:shd w:fill="ffffff" w:val="clear"/>
        <w:spacing w:after="100" w:before="100" w:lineRule="auto"/>
        <w:jc w:val="both"/>
        <w:rPr>
          <w:color w:val="222222"/>
          <w:sz w:val="21"/>
          <w:szCs w:val="21"/>
        </w:rPr>
      </w:pPr>
      <w:r w:rsidDel="00000000" w:rsidR="00000000" w:rsidRPr="00000000">
        <w:rPr>
          <w:color w:val="222222"/>
          <w:sz w:val="21"/>
          <w:szCs w:val="21"/>
          <w:rtl w:val="0"/>
        </w:rPr>
        <w:t xml:space="preserve">Ваш текст.</w:t>
      </w:r>
    </w:p>
    <w:p w:rsidR="00000000" w:rsidDel="00000000" w:rsidP="00000000" w:rsidRDefault="00000000" w:rsidRPr="00000000" w14:paraId="00000015">
      <w:pPr>
        <w:shd w:fill="ffffff" w:val="clear"/>
        <w:spacing w:after="100" w:before="100" w:lineRule="auto"/>
        <w:jc w:val="both"/>
        <w:rPr>
          <w:b w:val="1"/>
          <w:color w:val="222222"/>
          <w:sz w:val="21"/>
          <w:szCs w:val="21"/>
        </w:rPr>
      </w:pPr>
      <w:r w:rsidDel="00000000" w:rsidR="00000000" w:rsidRPr="00000000">
        <w:rPr>
          <w:b w:val="1"/>
          <w:color w:val="222222"/>
          <w:sz w:val="21"/>
          <w:szCs w:val="21"/>
          <w:rtl w:val="0"/>
        </w:rPr>
        <w:t xml:space="preserve">3. Результаты и обсуждение</w:t>
      </w:r>
    </w:p>
    <w:p w:rsidR="00000000" w:rsidDel="00000000" w:rsidP="00000000" w:rsidRDefault="00000000" w:rsidRPr="00000000" w14:paraId="00000016">
      <w:pPr>
        <w:shd w:fill="ffffff" w:val="clear"/>
        <w:spacing w:after="100" w:before="100" w:lineRule="auto"/>
        <w:jc w:val="both"/>
        <w:rPr>
          <w:color w:val="222222"/>
          <w:sz w:val="21"/>
          <w:szCs w:val="21"/>
        </w:rPr>
      </w:pPr>
      <w:r w:rsidDel="00000000" w:rsidR="00000000" w:rsidRPr="00000000">
        <w:rPr>
          <w:color w:val="222222"/>
          <w:sz w:val="21"/>
          <w:szCs w:val="21"/>
          <w:rtl w:val="0"/>
        </w:rPr>
        <w:t xml:space="preserve">Ваш текст</w:t>
      </w:r>
    </w:p>
    <w:p w:rsidR="00000000" w:rsidDel="00000000" w:rsidP="00000000" w:rsidRDefault="00000000" w:rsidRPr="00000000" w14:paraId="00000017">
      <w:pPr>
        <w:shd w:fill="ffffff" w:val="clear"/>
        <w:spacing w:after="100" w:before="100" w:lineRule="auto"/>
        <w:jc w:val="both"/>
        <w:rPr>
          <w:b w:val="1"/>
          <w:color w:val="222222"/>
          <w:sz w:val="21"/>
          <w:szCs w:val="21"/>
        </w:rPr>
      </w:pPr>
      <w:r w:rsidDel="00000000" w:rsidR="00000000" w:rsidRPr="00000000">
        <w:rPr>
          <w:b w:val="1"/>
          <w:color w:val="222222"/>
          <w:sz w:val="21"/>
          <w:szCs w:val="21"/>
          <w:rtl w:val="0"/>
        </w:rPr>
        <w:t xml:space="preserve">4. Выводы</w:t>
      </w:r>
    </w:p>
    <w:p w:rsidR="00000000" w:rsidDel="00000000" w:rsidP="00000000" w:rsidRDefault="00000000" w:rsidRPr="00000000" w14:paraId="00000018">
      <w:pPr>
        <w:shd w:fill="ffffff" w:val="clear"/>
        <w:spacing w:after="100" w:before="100" w:lineRule="auto"/>
        <w:jc w:val="both"/>
        <w:rPr>
          <w:color w:val="222222"/>
          <w:sz w:val="21"/>
          <w:szCs w:val="21"/>
        </w:rPr>
      </w:pPr>
      <w:r w:rsidDel="00000000" w:rsidR="00000000" w:rsidRPr="00000000">
        <w:rPr>
          <w:color w:val="222222"/>
          <w:sz w:val="21"/>
          <w:szCs w:val="21"/>
          <w:rtl w:val="0"/>
        </w:rPr>
        <w:t xml:space="preserve">Ваш текст.</w:t>
      </w:r>
    </w:p>
    <w:p w:rsidR="00000000" w:rsidDel="00000000" w:rsidP="00000000" w:rsidRDefault="00000000" w:rsidRPr="00000000" w14:paraId="00000019">
      <w:pPr>
        <w:shd w:fill="ffffff" w:val="clear"/>
        <w:spacing w:after="100" w:before="100" w:lineRule="auto"/>
        <w:jc w:val="both"/>
        <w:rPr>
          <w:b w:val="1"/>
          <w:color w:val="222222"/>
          <w:sz w:val="21"/>
          <w:szCs w:val="21"/>
        </w:rPr>
      </w:pPr>
      <w:r w:rsidDel="00000000" w:rsidR="00000000" w:rsidRPr="00000000">
        <w:rPr>
          <w:b w:val="1"/>
          <w:color w:val="222222"/>
          <w:sz w:val="21"/>
          <w:szCs w:val="21"/>
          <w:rtl w:val="0"/>
        </w:rPr>
        <w:t xml:space="preserve">5. Заключение</w:t>
      </w:r>
    </w:p>
    <w:p w:rsidR="00000000" w:rsidDel="00000000" w:rsidP="00000000" w:rsidRDefault="00000000" w:rsidRPr="00000000" w14:paraId="0000001A">
      <w:pPr>
        <w:shd w:fill="ffffff" w:val="clear"/>
        <w:spacing w:after="100" w:before="100" w:lineRule="auto"/>
        <w:jc w:val="both"/>
        <w:rPr>
          <w:color w:val="222222"/>
          <w:sz w:val="21"/>
          <w:szCs w:val="21"/>
        </w:rPr>
      </w:pPr>
      <w:r w:rsidDel="00000000" w:rsidR="00000000" w:rsidRPr="00000000">
        <w:rPr>
          <w:color w:val="222222"/>
          <w:sz w:val="21"/>
          <w:szCs w:val="21"/>
          <w:rtl w:val="0"/>
        </w:rPr>
        <w:t xml:space="preserve">Ваш текст</w:t>
      </w:r>
    </w:p>
    <w:p w:rsidR="00000000" w:rsidDel="00000000" w:rsidP="00000000" w:rsidRDefault="00000000" w:rsidRPr="00000000" w14:paraId="0000001B">
      <w:pPr>
        <w:shd w:fill="ffffff" w:val="clear"/>
        <w:spacing w:after="100" w:before="100" w:lineRule="auto"/>
        <w:jc w:val="both"/>
        <w:rPr>
          <w:color w:val="222222"/>
          <w:sz w:val="21"/>
          <w:szCs w:val="21"/>
        </w:rPr>
      </w:pPr>
      <w:r w:rsidDel="00000000" w:rsidR="00000000" w:rsidRPr="00000000">
        <w:rPr>
          <w:b w:val="1"/>
          <w:color w:val="222222"/>
          <w:sz w:val="21"/>
          <w:szCs w:val="21"/>
          <w:rtl w:val="0"/>
        </w:rPr>
        <w:t xml:space="preserve">6. Благодарность </w:t>
      </w:r>
      <w:r w:rsidDel="00000000" w:rsidR="00000000" w:rsidRPr="00000000">
        <w:rPr>
          <w:color w:val="222222"/>
          <w:sz w:val="21"/>
          <w:szCs w:val="21"/>
          <w:rtl w:val="0"/>
        </w:rPr>
        <w:t xml:space="preserve">(если есть, в том числе гранты, финансирование, содействие в подготовке статьи).</w:t>
      </w:r>
    </w:p>
    <w:p w:rsidR="00000000" w:rsidDel="00000000" w:rsidP="00000000" w:rsidRDefault="00000000" w:rsidRPr="00000000" w14:paraId="0000001C">
      <w:pPr>
        <w:shd w:fill="ffffff" w:val="clear"/>
        <w:spacing w:after="100" w:before="100" w:lineRule="auto"/>
        <w:jc w:val="center"/>
        <w:rPr>
          <w:b w:val="1"/>
          <w:color w:val="222222"/>
          <w:sz w:val="21"/>
          <w:szCs w:val="21"/>
        </w:rPr>
      </w:pPr>
      <w:r w:rsidDel="00000000" w:rsidR="00000000" w:rsidRPr="00000000">
        <w:rPr>
          <w:b w:val="1"/>
          <w:color w:val="222222"/>
          <w:sz w:val="21"/>
          <w:szCs w:val="21"/>
          <w:rtl w:val="0"/>
        </w:rPr>
        <w:t xml:space="preserve">Оформление таблиц</w:t>
      </w:r>
    </w:p>
    <w:p w:rsidR="00000000" w:rsidDel="00000000" w:rsidP="00000000" w:rsidRDefault="00000000" w:rsidRPr="00000000" w14:paraId="0000001D">
      <w:pPr>
        <w:shd w:fill="ffffff" w:val="clear"/>
        <w:spacing w:after="100" w:before="100" w:lineRule="auto"/>
        <w:jc w:val="right"/>
        <w:rPr>
          <w:color w:val="222222"/>
          <w:sz w:val="21"/>
          <w:szCs w:val="21"/>
        </w:rPr>
      </w:pPr>
      <w:r w:rsidDel="00000000" w:rsidR="00000000" w:rsidRPr="00000000">
        <w:rPr>
          <w:color w:val="222222"/>
          <w:sz w:val="21"/>
          <w:szCs w:val="21"/>
          <w:rtl w:val="0"/>
        </w:rPr>
        <w:t xml:space="preserve">Таблица 1</w:t>
      </w:r>
    </w:p>
    <w:p w:rsidR="00000000" w:rsidDel="00000000" w:rsidP="00000000" w:rsidRDefault="00000000" w:rsidRPr="00000000" w14:paraId="0000001E">
      <w:pPr>
        <w:shd w:fill="ffffff" w:val="clear"/>
        <w:spacing w:after="100" w:before="100" w:lineRule="auto"/>
        <w:jc w:val="center"/>
        <w:rPr>
          <w:color w:val="222222"/>
          <w:sz w:val="21"/>
          <w:szCs w:val="21"/>
        </w:rPr>
      </w:pPr>
      <w:r w:rsidDel="00000000" w:rsidR="00000000" w:rsidRPr="00000000">
        <w:rPr>
          <w:color w:val="222222"/>
          <w:sz w:val="21"/>
          <w:szCs w:val="21"/>
          <w:rtl w:val="0"/>
        </w:rPr>
        <w:t xml:space="preserve">Название таблицы</w:t>
      </w:r>
    </w:p>
    <w:tbl>
      <w:tblPr>
        <w:tblStyle w:val="Table1"/>
        <w:tblW w:w="9680.0" w:type="dxa"/>
        <w:jc w:val="left"/>
        <w:tblInd w:w="100.0" w:type="pc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1565"/>
        <w:gridCol w:w="1565"/>
        <w:gridCol w:w="2810"/>
        <w:gridCol w:w="3740"/>
        <w:tblGridChange w:id="0">
          <w:tblGrid>
            <w:gridCol w:w="1565"/>
            <w:gridCol w:w="1565"/>
            <w:gridCol w:w="2810"/>
            <w:gridCol w:w="3740"/>
          </w:tblGrid>
        </w:tblGridChange>
      </w:tblGrid>
      <w:tr>
        <w:trPr>
          <w:trHeight w:val="680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100" w:before="100" w:lineRule="auto"/>
              <w:jc w:val="center"/>
              <w:rPr>
                <w:color w:val="222222"/>
                <w:sz w:val="21"/>
                <w:szCs w:val="21"/>
              </w:rPr>
            </w:pPr>
            <w:r w:rsidDel="00000000" w:rsidR="00000000" w:rsidRPr="00000000">
              <w:rPr>
                <w:color w:val="222222"/>
                <w:sz w:val="21"/>
                <w:szCs w:val="21"/>
                <w:rtl w:val="0"/>
              </w:rPr>
              <w:t xml:space="preserve">Год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100" w:before="100" w:lineRule="auto"/>
              <w:jc w:val="center"/>
              <w:rPr>
                <w:color w:val="222222"/>
                <w:sz w:val="21"/>
                <w:szCs w:val="21"/>
              </w:rPr>
            </w:pPr>
            <w:r w:rsidDel="00000000" w:rsidR="00000000" w:rsidRPr="00000000">
              <w:rPr>
                <w:color w:val="222222"/>
                <w:sz w:val="21"/>
                <w:szCs w:val="21"/>
                <w:rtl w:val="0"/>
              </w:rPr>
              <w:t xml:space="preserve">2016 год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100" w:before="100" w:lineRule="auto"/>
              <w:jc w:val="center"/>
              <w:rPr>
                <w:color w:val="222222"/>
                <w:sz w:val="21"/>
                <w:szCs w:val="21"/>
              </w:rPr>
            </w:pPr>
            <w:r w:rsidDel="00000000" w:rsidR="00000000" w:rsidRPr="00000000">
              <w:rPr>
                <w:color w:val="222222"/>
                <w:sz w:val="21"/>
                <w:szCs w:val="21"/>
                <w:rtl w:val="0"/>
              </w:rPr>
              <w:t xml:space="preserve">2017 год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100" w:before="100" w:lineRule="auto"/>
              <w:jc w:val="center"/>
              <w:rPr>
                <w:color w:val="222222"/>
                <w:sz w:val="21"/>
                <w:szCs w:val="21"/>
              </w:rPr>
            </w:pPr>
            <w:r w:rsidDel="00000000" w:rsidR="00000000" w:rsidRPr="00000000">
              <w:rPr>
                <w:color w:val="222222"/>
                <w:sz w:val="21"/>
                <w:szCs w:val="21"/>
                <w:rtl w:val="0"/>
              </w:rPr>
              <w:t xml:space="preserve">2018 год</w:t>
            </w:r>
          </w:p>
        </w:tc>
      </w:tr>
      <w:tr>
        <w:trPr>
          <w:trHeight w:val="680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100" w:before="100" w:lineRule="auto"/>
              <w:rPr>
                <w:color w:val="222222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100" w:before="100" w:lineRule="auto"/>
              <w:rPr>
                <w:color w:val="222222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100" w:before="100" w:lineRule="auto"/>
              <w:rPr>
                <w:color w:val="222222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100" w:before="100" w:lineRule="auto"/>
              <w:rPr>
                <w:color w:val="222222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hd w:fill="ffffff" w:val="clear"/>
        <w:spacing w:after="100" w:before="100" w:lineRule="auto"/>
        <w:jc w:val="center"/>
        <w:rPr>
          <w:color w:val="222222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after="100" w:before="100" w:lineRule="auto"/>
        <w:jc w:val="center"/>
        <w:rPr>
          <w:b w:val="1"/>
          <w:color w:val="222222"/>
          <w:sz w:val="21"/>
          <w:szCs w:val="21"/>
        </w:rPr>
      </w:pPr>
      <w:r w:rsidDel="00000000" w:rsidR="00000000" w:rsidRPr="00000000">
        <w:rPr>
          <w:b w:val="1"/>
          <w:color w:val="222222"/>
          <w:sz w:val="21"/>
          <w:szCs w:val="21"/>
          <w:rtl w:val="0"/>
        </w:rPr>
        <w:t xml:space="preserve">Оформление рисунков и диаграмм</w:t>
      </w:r>
    </w:p>
    <w:p w:rsidR="00000000" w:rsidDel="00000000" w:rsidP="00000000" w:rsidRDefault="00000000" w:rsidRPr="00000000" w14:paraId="00000029">
      <w:pPr>
        <w:shd w:fill="ffffff" w:val="clear"/>
        <w:spacing w:after="100" w:before="100" w:lineRule="auto"/>
        <w:jc w:val="both"/>
        <w:rPr>
          <w:color w:val="222222"/>
          <w:sz w:val="21"/>
          <w:szCs w:val="21"/>
        </w:rPr>
      </w:pPr>
      <w:r w:rsidDel="00000000" w:rsidR="00000000" w:rsidRPr="00000000">
        <w:rPr>
          <w:color w:val="222222"/>
          <w:sz w:val="21"/>
          <w:szCs w:val="21"/>
          <w:rtl w:val="0"/>
        </w:rPr>
        <w:t xml:space="preserve">Рисунки должны быть высокого качества и созданы в редакторе Word. Фотографии – jpeg. Обязательно указывается нумерация и упоминание рисунка или фото в тексте (рис. 1), (фото 2)</w:t>
      </w:r>
    </w:p>
    <w:p w:rsidR="00000000" w:rsidDel="00000000" w:rsidP="00000000" w:rsidRDefault="00000000" w:rsidRPr="00000000" w14:paraId="0000002A">
      <w:pPr>
        <w:shd w:fill="ffffff" w:val="clear"/>
        <w:spacing w:after="100" w:before="100" w:lineRule="auto"/>
        <w:jc w:val="both"/>
        <w:rPr>
          <w:color w:val="222222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spacing w:after="100" w:before="100" w:lineRule="auto"/>
        <w:jc w:val="center"/>
        <w:rPr>
          <w:b w:val="1"/>
          <w:color w:val="222222"/>
          <w:sz w:val="21"/>
          <w:szCs w:val="21"/>
        </w:rPr>
      </w:pPr>
      <w:r w:rsidDel="00000000" w:rsidR="00000000" w:rsidRPr="00000000">
        <w:rPr>
          <w:b w:val="1"/>
          <w:color w:val="222222"/>
          <w:sz w:val="21"/>
          <w:szCs w:val="21"/>
          <w:rtl w:val="0"/>
        </w:rPr>
        <w:t xml:space="preserve">Литература</w:t>
      </w:r>
    </w:p>
    <w:p w:rsidR="00000000" w:rsidDel="00000000" w:rsidP="00000000" w:rsidRDefault="00000000" w:rsidRPr="00000000" w14:paraId="0000002C">
      <w:pPr>
        <w:shd w:fill="ffffff" w:val="clear"/>
        <w:spacing w:after="100" w:before="100" w:lineRule="auto"/>
        <w:jc w:val="both"/>
        <w:rPr>
          <w:color w:val="222222"/>
          <w:sz w:val="21"/>
          <w:szCs w:val="21"/>
        </w:rPr>
      </w:pPr>
      <w:r w:rsidDel="00000000" w:rsidR="00000000" w:rsidRPr="00000000">
        <w:rPr>
          <w:color w:val="222222"/>
          <w:sz w:val="21"/>
          <w:szCs w:val="21"/>
          <w:rtl w:val="0"/>
        </w:rPr>
        <w:t xml:space="preserve">См. правила оформления затекстовых ссылок ГОСТ 2008 г.</w:t>
      </w:r>
    </w:p>
    <w:p w:rsidR="00000000" w:rsidDel="00000000" w:rsidP="00000000" w:rsidRDefault="00000000" w:rsidRPr="00000000" w14:paraId="0000002D">
      <w:pPr>
        <w:shd w:fill="ffffff" w:val="clear"/>
        <w:spacing w:after="100" w:before="100" w:lineRule="auto"/>
        <w:jc w:val="both"/>
        <w:rPr>
          <w:color w:val="222222"/>
          <w:sz w:val="21"/>
          <w:szCs w:val="21"/>
        </w:rPr>
      </w:pPr>
      <w:r w:rsidDel="00000000" w:rsidR="00000000" w:rsidRPr="00000000">
        <w:rPr>
          <w:color w:val="222222"/>
          <w:sz w:val="21"/>
          <w:szCs w:val="21"/>
          <w:rtl w:val="0"/>
        </w:rPr>
        <w:t xml:space="preserve">На менее 15 ссылок на работы опубликованные за последние 5 лет, из них 30% – зарубежные. Избегайте ссылок на вторичные источники, учебные пособия, законодательные акты, ГОСТы.</w:t>
      </w:r>
    </w:p>
    <w:p w:rsidR="00000000" w:rsidDel="00000000" w:rsidP="00000000" w:rsidRDefault="00000000" w:rsidRPr="00000000" w14:paraId="0000002E">
      <w:pPr>
        <w:shd w:fill="ffffff" w:val="clear"/>
        <w:spacing w:after="100" w:before="100" w:lineRule="auto"/>
        <w:jc w:val="both"/>
        <w:rPr>
          <w:color w:val="222222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spacing w:after="100" w:before="100" w:lineRule="auto"/>
        <w:jc w:val="center"/>
        <w:rPr>
          <w:b w:val="1"/>
          <w:color w:val="222222"/>
          <w:sz w:val="21"/>
          <w:szCs w:val="21"/>
        </w:rPr>
      </w:pPr>
      <w:r w:rsidDel="00000000" w:rsidR="00000000" w:rsidRPr="00000000">
        <w:rPr>
          <w:b w:val="1"/>
          <w:color w:val="222222"/>
          <w:sz w:val="21"/>
          <w:szCs w:val="21"/>
          <w:rtl w:val="0"/>
        </w:rPr>
        <w:t xml:space="preserve">Образцы оформление ссылок</w:t>
      </w:r>
    </w:p>
    <w:p w:rsidR="00000000" w:rsidDel="00000000" w:rsidP="00000000" w:rsidRDefault="00000000" w:rsidRPr="00000000" w14:paraId="00000030">
      <w:pPr>
        <w:shd w:fill="ffffff" w:val="clear"/>
        <w:spacing w:after="100" w:before="100" w:lineRule="auto"/>
        <w:jc w:val="center"/>
        <w:rPr>
          <w:b w:val="1"/>
          <w:color w:val="222222"/>
          <w:sz w:val="21"/>
          <w:szCs w:val="21"/>
        </w:rPr>
      </w:pPr>
      <w:r w:rsidDel="00000000" w:rsidR="00000000" w:rsidRPr="00000000">
        <w:rPr>
          <w:b w:val="1"/>
          <w:color w:val="222222"/>
          <w:sz w:val="21"/>
          <w:szCs w:val="21"/>
          <w:rtl w:val="0"/>
        </w:rPr>
        <w:t xml:space="preserve">Книга</w:t>
      </w:r>
    </w:p>
    <w:p w:rsidR="00000000" w:rsidDel="00000000" w:rsidP="00000000" w:rsidRDefault="00000000" w:rsidRPr="00000000" w14:paraId="00000031">
      <w:pPr>
        <w:shd w:fill="ffffff" w:val="clear"/>
        <w:spacing w:after="100" w:before="100" w:lineRule="auto"/>
        <w:jc w:val="both"/>
        <w:rPr>
          <w:color w:val="222222"/>
          <w:sz w:val="21"/>
          <w:szCs w:val="21"/>
        </w:rPr>
      </w:pPr>
      <w:r w:rsidDel="00000000" w:rsidR="00000000" w:rsidRPr="00000000">
        <w:rPr>
          <w:color w:val="222222"/>
          <w:sz w:val="21"/>
          <w:szCs w:val="21"/>
          <w:rtl w:val="0"/>
        </w:rPr>
        <w:t xml:space="preserve">1. Валукин М.Е. Эволюция движений в мужском классическом танце. М.: ГИТИС, 2006. 251 с.</w:t>
      </w:r>
    </w:p>
    <w:p w:rsidR="00000000" w:rsidDel="00000000" w:rsidP="00000000" w:rsidRDefault="00000000" w:rsidRPr="00000000" w14:paraId="00000032">
      <w:pPr>
        <w:shd w:fill="ffffff" w:val="clear"/>
        <w:spacing w:after="100" w:before="100" w:lineRule="auto"/>
        <w:jc w:val="both"/>
        <w:rPr>
          <w:color w:val="222222"/>
          <w:sz w:val="21"/>
          <w:szCs w:val="21"/>
        </w:rPr>
      </w:pPr>
      <w:r w:rsidDel="00000000" w:rsidR="00000000" w:rsidRPr="00000000">
        <w:rPr>
          <w:color w:val="222222"/>
          <w:sz w:val="21"/>
          <w:szCs w:val="21"/>
          <w:rtl w:val="0"/>
        </w:rPr>
        <w:t xml:space="preserve">2. Ковшиков В.А., Глухов В.П. Психолингвистика: теория речевой деятельности: учеб, пособие для студентов педвузов. М.: Астрель; Тверь: ACT, 2006. 319 с. (Высшая школа).</w:t>
      </w:r>
    </w:p>
    <w:p w:rsidR="00000000" w:rsidDel="00000000" w:rsidP="00000000" w:rsidRDefault="00000000" w:rsidRPr="00000000" w14:paraId="00000033">
      <w:pPr>
        <w:shd w:fill="ffffff" w:val="clear"/>
        <w:spacing w:after="100" w:before="100" w:lineRule="auto"/>
        <w:jc w:val="both"/>
        <w:rPr>
          <w:color w:val="222222"/>
          <w:sz w:val="21"/>
          <w:szCs w:val="21"/>
        </w:rPr>
      </w:pPr>
      <w:r w:rsidDel="00000000" w:rsidR="00000000" w:rsidRPr="00000000">
        <w:rPr>
          <w:color w:val="222222"/>
          <w:sz w:val="21"/>
          <w:szCs w:val="21"/>
          <w:rtl w:val="0"/>
        </w:rPr>
        <w:t xml:space="preserve">3. Содержание и технологии образования взрослых: проблема опережающего образования: сб. науч. тр. / Ин-т образования взрослых Рос.акад. образования; под ред. А.Е. Марона. М.: ИОВ, 2007. 118 с.</w:t>
      </w:r>
    </w:p>
    <w:p w:rsidR="00000000" w:rsidDel="00000000" w:rsidP="00000000" w:rsidRDefault="00000000" w:rsidRPr="00000000" w14:paraId="00000034">
      <w:pPr>
        <w:shd w:fill="ffffff" w:val="clear"/>
        <w:spacing w:after="100" w:before="100" w:lineRule="auto"/>
        <w:jc w:val="center"/>
        <w:rPr>
          <w:b w:val="1"/>
          <w:color w:val="222222"/>
          <w:sz w:val="21"/>
          <w:szCs w:val="21"/>
        </w:rPr>
      </w:pPr>
      <w:r w:rsidDel="00000000" w:rsidR="00000000" w:rsidRPr="00000000">
        <w:rPr>
          <w:b w:val="1"/>
          <w:color w:val="222222"/>
          <w:sz w:val="21"/>
          <w:szCs w:val="21"/>
          <w:rtl w:val="0"/>
        </w:rPr>
        <w:t xml:space="preserve">Журнал</w:t>
      </w:r>
    </w:p>
    <w:p w:rsidR="00000000" w:rsidDel="00000000" w:rsidP="00000000" w:rsidRDefault="00000000" w:rsidRPr="00000000" w14:paraId="00000035">
      <w:pPr>
        <w:shd w:fill="ffffff" w:val="clear"/>
        <w:spacing w:after="100" w:before="100" w:lineRule="auto"/>
        <w:jc w:val="both"/>
        <w:rPr>
          <w:color w:val="222222"/>
          <w:sz w:val="21"/>
          <w:szCs w:val="21"/>
        </w:rPr>
      </w:pPr>
      <w:r w:rsidDel="00000000" w:rsidR="00000000" w:rsidRPr="00000000">
        <w:rPr>
          <w:color w:val="222222"/>
          <w:sz w:val="21"/>
          <w:szCs w:val="21"/>
          <w:rtl w:val="0"/>
        </w:rPr>
        <w:t xml:space="preserve">Ефимова Т.Н., Кусакин А.В. Охрана и рациональное использование болот в Республике Марий Эл. Проблемы региональной экологии. 2007. № 1. С. 80–86.</w:t>
      </w:r>
    </w:p>
    <w:p w:rsidR="00000000" w:rsidDel="00000000" w:rsidP="00000000" w:rsidRDefault="00000000" w:rsidRPr="00000000" w14:paraId="00000036">
      <w:pPr>
        <w:shd w:fill="ffffff" w:val="clear"/>
        <w:spacing w:after="100" w:before="100" w:lineRule="auto"/>
        <w:jc w:val="center"/>
        <w:rPr>
          <w:b w:val="1"/>
          <w:color w:val="222222"/>
          <w:sz w:val="21"/>
          <w:szCs w:val="21"/>
        </w:rPr>
      </w:pPr>
      <w:r w:rsidDel="00000000" w:rsidR="00000000" w:rsidRPr="00000000">
        <w:rPr>
          <w:b w:val="1"/>
          <w:color w:val="222222"/>
          <w:sz w:val="21"/>
          <w:szCs w:val="21"/>
          <w:rtl w:val="0"/>
        </w:rPr>
        <w:t xml:space="preserve">Конференции, форумы</w:t>
      </w:r>
    </w:p>
    <w:p w:rsidR="00000000" w:rsidDel="00000000" w:rsidP="00000000" w:rsidRDefault="00000000" w:rsidRPr="00000000" w14:paraId="00000037">
      <w:pPr>
        <w:shd w:fill="ffffff" w:val="clear"/>
        <w:spacing w:after="100" w:before="100" w:lineRule="auto"/>
        <w:jc w:val="both"/>
        <w:rPr>
          <w:color w:val="222222"/>
          <w:sz w:val="21"/>
          <w:szCs w:val="21"/>
        </w:rPr>
      </w:pPr>
      <w:r w:rsidDel="00000000" w:rsidR="00000000" w:rsidRPr="00000000">
        <w:rPr>
          <w:color w:val="222222"/>
          <w:sz w:val="21"/>
          <w:szCs w:val="21"/>
          <w:rtl w:val="0"/>
        </w:rPr>
        <w:t xml:space="preserve">Дальневосточный международный экономический форум (Хабаровск, 5-6 окт. 2006 г.): материалы /Правительство Хабар, края. Хабаровск: Изд-во Тихоокеан. гос. ун-та, 2006. Т. 1–8.</w:t>
      </w:r>
    </w:p>
    <w:p w:rsidR="00000000" w:rsidDel="00000000" w:rsidP="00000000" w:rsidRDefault="00000000" w:rsidRPr="00000000" w14:paraId="00000038">
      <w:pPr>
        <w:shd w:fill="ffffff" w:val="clear"/>
        <w:spacing w:after="100" w:before="100" w:lineRule="auto"/>
        <w:jc w:val="center"/>
        <w:rPr>
          <w:b w:val="1"/>
          <w:color w:val="222222"/>
          <w:sz w:val="21"/>
          <w:szCs w:val="21"/>
        </w:rPr>
      </w:pPr>
      <w:r w:rsidDel="00000000" w:rsidR="00000000" w:rsidRPr="00000000">
        <w:rPr>
          <w:b w:val="1"/>
          <w:color w:val="222222"/>
          <w:sz w:val="21"/>
          <w:szCs w:val="21"/>
          <w:rtl w:val="0"/>
        </w:rPr>
        <w:t xml:space="preserve">Электронные ресурсы</w:t>
      </w:r>
    </w:p>
    <w:p w:rsidR="00000000" w:rsidDel="00000000" w:rsidP="00000000" w:rsidRDefault="00000000" w:rsidRPr="00000000" w14:paraId="00000039">
      <w:pPr>
        <w:shd w:fill="ffffff" w:val="clear"/>
        <w:spacing w:after="100" w:before="100" w:lineRule="auto"/>
        <w:jc w:val="both"/>
        <w:rPr>
          <w:color w:val="222222"/>
          <w:sz w:val="21"/>
          <w:szCs w:val="21"/>
        </w:rPr>
      </w:pPr>
      <w:r w:rsidDel="00000000" w:rsidR="00000000" w:rsidRPr="00000000">
        <w:rPr>
          <w:color w:val="222222"/>
          <w:sz w:val="21"/>
          <w:szCs w:val="21"/>
          <w:rtl w:val="0"/>
        </w:rPr>
        <w:t xml:space="preserve">Лэтчфорд Е.У. С Белой армией в Сибири [Электронный ресурс] // Восточный фронт армии адмирала А.В. Колчака: [сайт]. [2004]. URL: http://east-front.narod.ru/memo/latchford.htm (дата обращения: 23.08.2007).</w:t>
      </w:r>
    </w:p>
    <w:p w:rsidR="00000000" w:rsidDel="00000000" w:rsidP="00000000" w:rsidRDefault="00000000" w:rsidRPr="00000000" w14:paraId="0000003A">
      <w:pPr>
        <w:shd w:fill="ffffff" w:val="clear"/>
        <w:spacing w:after="100" w:before="100" w:lineRule="auto"/>
        <w:jc w:val="center"/>
        <w:rPr>
          <w:b w:val="1"/>
          <w:color w:val="222222"/>
          <w:sz w:val="21"/>
          <w:szCs w:val="21"/>
        </w:rPr>
      </w:pPr>
      <w:r w:rsidDel="00000000" w:rsidR="00000000" w:rsidRPr="00000000">
        <w:rPr>
          <w:b w:val="1"/>
          <w:color w:val="222222"/>
          <w:sz w:val="21"/>
          <w:szCs w:val="21"/>
          <w:rtl w:val="0"/>
        </w:rPr>
        <w:t xml:space="preserve">Архивные документы</w:t>
      </w:r>
    </w:p>
    <w:p w:rsidR="00000000" w:rsidDel="00000000" w:rsidP="00000000" w:rsidRDefault="00000000" w:rsidRPr="00000000" w14:paraId="0000003B">
      <w:pPr>
        <w:shd w:fill="ffffff" w:val="clear"/>
        <w:spacing w:after="100" w:before="100" w:lineRule="auto"/>
        <w:jc w:val="both"/>
        <w:rPr>
          <w:color w:val="222222"/>
          <w:sz w:val="21"/>
          <w:szCs w:val="21"/>
        </w:rPr>
      </w:pPr>
      <w:r w:rsidDel="00000000" w:rsidR="00000000" w:rsidRPr="00000000">
        <w:rPr>
          <w:color w:val="222222"/>
          <w:sz w:val="21"/>
          <w:szCs w:val="21"/>
          <w:rtl w:val="0"/>
        </w:rPr>
        <w:t xml:space="preserve">1. Полторацкий С.Д. Материалы для «Словаря русских писателей, исторических и общественных деятелей и других лиц» // ОР РГБ. Ф. 223 (С.Д. Полторацкий). Картон 14-29.</w:t>
      </w:r>
    </w:p>
    <w:p w:rsidR="00000000" w:rsidDel="00000000" w:rsidP="00000000" w:rsidRDefault="00000000" w:rsidRPr="00000000" w14:paraId="0000003C">
      <w:pPr>
        <w:shd w:fill="ffffff" w:val="clear"/>
        <w:spacing w:after="100" w:before="100" w:lineRule="auto"/>
        <w:jc w:val="both"/>
        <w:rPr>
          <w:color w:val="222222"/>
          <w:sz w:val="21"/>
          <w:szCs w:val="21"/>
        </w:rPr>
      </w:pPr>
      <w:r w:rsidDel="00000000" w:rsidR="00000000" w:rsidRPr="00000000">
        <w:rPr>
          <w:color w:val="222222"/>
          <w:sz w:val="21"/>
          <w:szCs w:val="21"/>
          <w:rtl w:val="0"/>
        </w:rPr>
        <w:t xml:space="preserve">2. Полторацкий С.Д. Материалы к «Словарю русских псевдонимов» // ОР РГБ. Ф. 223 (С.Д. Полторацкий). Картон 79. Ед. хр. 122; Картон 80. Ед. хр. 1-24; Картон 81. Ед. хр. 1-7.</w:t>
      </w:r>
    </w:p>
    <w:p w:rsidR="00000000" w:rsidDel="00000000" w:rsidP="00000000" w:rsidRDefault="00000000" w:rsidRPr="00000000" w14:paraId="0000003D">
      <w:pPr>
        <w:shd w:fill="ffffff" w:val="clear"/>
        <w:spacing w:after="100" w:before="100" w:lineRule="auto"/>
        <w:jc w:val="both"/>
        <w:rPr>
          <w:color w:val="222222"/>
          <w:sz w:val="21"/>
          <w:szCs w:val="21"/>
        </w:rPr>
      </w:pPr>
      <w:r w:rsidDel="00000000" w:rsidR="00000000" w:rsidRPr="00000000">
        <w:rPr>
          <w:color w:val="222222"/>
          <w:sz w:val="21"/>
          <w:szCs w:val="21"/>
          <w:rtl w:val="0"/>
        </w:rPr>
        <w:t xml:space="preserve">3. Гущин Б.П. Журнальный ключ: статья // ПФА РАН. Ф. 900. Оп. 1. Ед. хр. 23. 5 л.</w:t>
      </w:r>
    </w:p>
    <w:p w:rsidR="00000000" w:rsidDel="00000000" w:rsidP="00000000" w:rsidRDefault="00000000" w:rsidRPr="00000000" w14:paraId="0000003E">
      <w:pPr>
        <w:shd w:fill="ffffff" w:val="clear"/>
        <w:spacing w:after="100" w:before="100" w:lineRule="auto"/>
        <w:jc w:val="both"/>
        <w:rPr>
          <w:color w:val="222222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ffffff" w:val="clear"/>
        <w:spacing w:after="100" w:before="100" w:lineRule="auto"/>
        <w:jc w:val="center"/>
        <w:rPr>
          <w:b w:val="1"/>
          <w:color w:val="222222"/>
          <w:sz w:val="21"/>
          <w:szCs w:val="21"/>
        </w:rPr>
      </w:pPr>
      <w:r w:rsidDel="00000000" w:rsidR="00000000" w:rsidRPr="00000000">
        <w:rPr>
          <w:b w:val="1"/>
          <w:color w:val="222222"/>
          <w:sz w:val="21"/>
          <w:szCs w:val="21"/>
          <w:rtl w:val="0"/>
        </w:rPr>
        <w:t xml:space="preserve">Авторы публикации</w:t>
      </w:r>
    </w:p>
    <w:p w:rsidR="00000000" w:rsidDel="00000000" w:rsidP="00000000" w:rsidRDefault="00000000" w:rsidRPr="00000000" w14:paraId="00000040">
      <w:pPr>
        <w:shd w:fill="ffffff" w:val="clear"/>
        <w:spacing w:after="100" w:before="100" w:lineRule="auto"/>
        <w:jc w:val="both"/>
        <w:rPr>
          <w:color w:val="222222"/>
          <w:sz w:val="21"/>
          <w:szCs w:val="21"/>
        </w:rPr>
      </w:pPr>
      <w:r w:rsidDel="00000000" w:rsidR="00000000" w:rsidRPr="00000000">
        <w:rPr>
          <w:b w:val="1"/>
          <w:color w:val="222222"/>
          <w:sz w:val="21"/>
          <w:szCs w:val="21"/>
          <w:rtl w:val="0"/>
        </w:rPr>
        <w:t xml:space="preserve">Иванов Борис Эдуардович, </w:t>
      </w:r>
      <w:r w:rsidDel="00000000" w:rsidR="00000000" w:rsidRPr="00000000">
        <w:rPr>
          <w:color w:val="222222"/>
          <w:sz w:val="21"/>
          <w:szCs w:val="21"/>
          <w:rtl w:val="0"/>
        </w:rPr>
        <w:t xml:space="preserve">канд. ист. наук, доцент, Казанский (Приволжский) федеральный университет, г. Казань, Россия.E-mail</w:t>
      </w:r>
    </w:p>
    <w:p w:rsidR="00000000" w:rsidDel="00000000" w:rsidP="00000000" w:rsidRDefault="00000000" w:rsidRPr="00000000" w14:paraId="00000041">
      <w:pPr>
        <w:shd w:fill="ffffff" w:val="clear"/>
        <w:spacing w:after="100" w:before="100" w:lineRule="auto"/>
        <w:jc w:val="both"/>
        <w:rPr>
          <w:color w:val="222222"/>
          <w:sz w:val="21"/>
          <w:szCs w:val="21"/>
        </w:rPr>
      </w:pPr>
      <w:r w:rsidDel="00000000" w:rsidR="00000000" w:rsidRPr="00000000">
        <w:rPr>
          <w:b w:val="1"/>
          <w:color w:val="222222"/>
          <w:sz w:val="21"/>
          <w:szCs w:val="21"/>
          <w:rtl w:val="0"/>
        </w:rPr>
        <w:t xml:space="preserve">Сидоров Иван Сергеевич, </w:t>
      </w:r>
      <w:r w:rsidDel="00000000" w:rsidR="00000000" w:rsidRPr="00000000">
        <w:rPr>
          <w:color w:val="222222"/>
          <w:sz w:val="21"/>
          <w:szCs w:val="21"/>
          <w:rtl w:val="0"/>
        </w:rPr>
        <w:t xml:space="preserve">студент, Московский государственный университет, г. Москва, Россия. E-mail</w:t>
      </w:r>
    </w:p>
    <w:p w:rsidR="00000000" w:rsidDel="00000000" w:rsidP="00000000" w:rsidRDefault="00000000" w:rsidRPr="00000000" w14:paraId="00000042">
      <w:pPr>
        <w:shd w:fill="ffffff" w:val="clear"/>
        <w:spacing w:after="100" w:before="100" w:lineRule="auto"/>
        <w:jc w:val="both"/>
        <w:rPr>
          <w:color w:val="222222"/>
          <w:sz w:val="21"/>
          <w:szCs w:val="21"/>
        </w:rPr>
      </w:pPr>
      <w:r w:rsidDel="00000000" w:rsidR="00000000" w:rsidRPr="00000000">
        <w:rPr>
          <w:b w:val="1"/>
          <w:color w:val="222222"/>
          <w:sz w:val="21"/>
          <w:szCs w:val="21"/>
          <w:rtl w:val="0"/>
        </w:rPr>
        <w:t xml:space="preserve">Петров Олег Алексеевич, </w:t>
      </w:r>
      <w:r w:rsidDel="00000000" w:rsidR="00000000" w:rsidRPr="00000000">
        <w:rPr>
          <w:color w:val="222222"/>
          <w:sz w:val="21"/>
          <w:szCs w:val="21"/>
          <w:rtl w:val="0"/>
        </w:rPr>
        <w:t xml:space="preserve">д-р пед. наук, профессор, Казанский (Приволжский) федеральный университет, г. Казань, Россия. E-mail</w:t>
      </w:r>
    </w:p>
    <w:p w:rsidR="00000000" w:rsidDel="00000000" w:rsidP="00000000" w:rsidRDefault="00000000" w:rsidRPr="00000000" w14:paraId="00000043">
      <w:pPr>
        <w:shd w:fill="ffffff" w:val="clear"/>
        <w:spacing w:after="100" w:before="100" w:lineRule="auto"/>
        <w:jc w:val="both"/>
        <w:rPr>
          <w:color w:val="222222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hd w:fill="ffffff" w:val="clear"/>
        <w:spacing w:after="100" w:before="100" w:lineRule="auto"/>
        <w:jc w:val="center"/>
        <w:rPr>
          <w:b w:val="1"/>
          <w:color w:val="222222"/>
          <w:sz w:val="21"/>
          <w:szCs w:val="21"/>
        </w:rPr>
      </w:pPr>
      <w:r w:rsidDel="00000000" w:rsidR="00000000" w:rsidRPr="00000000">
        <w:rPr>
          <w:b w:val="1"/>
          <w:color w:val="222222"/>
          <w:sz w:val="21"/>
          <w:szCs w:val="21"/>
          <w:rtl w:val="0"/>
        </w:rPr>
        <w:t xml:space="preserve">ДАЛЕЕ СЛЕДУЕТ АНГЛИЙСКИЙ БЛОК</w:t>
      </w:r>
    </w:p>
    <w:p w:rsidR="00000000" w:rsidDel="00000000" w:rsidP="00000000" w:rsidRDefault="00000000" w:rsidRPr="00000000" w14:paraId="00000045">
      <w:pPr>
        <w:shd w:fill="ffffff" w:val="clear"/>
        <w:spacing w:after="100" w:before="100" w:lineRule="auto"/>
        <w:jc w:val="center"/>
        <w:rPr>
          <w:b w:val="1"/>
          <w:color w:val="222222"/>
          <w:sz w:val="21"/>
          <w:szCs w:val="21"/>
        </w:rPr>
      </w:pPr>
      <w:r w:rsidDel="00000000" w:rsidR="00000000" w:rsidRPr="00000000">
        <w:rPr>
          <w:b w:val="1"/>
          <w:color w:val="222222"/>
          <w:sz w:val="21"/>
          <w:szCs w:val="21"/>
          <w:rtl w:val="0"/>
        </w:rPr>
        <w:t xml:space="preserve">НАЗВАНИЕ СТАТЬИ</w:t>
      </w:r>
    </w:p>
    <w:p w:rsidR="00000000" w:rsidDel="00000000" w:rsidP="00000000" w:rsidRDefault="00000000" w:rsidRPr="00000000" w14:paraId="00000046">
      <w:pPr>
        <w:shd w:fill="ffffff" w:val="clear"/>
        <w:spacing w:after="100" w:before="100" w:lineRule="auto"/>
        <w:jc w:val="center"/>
        <w:rPr>
          <w:b w:val="1"/>
          <w:color w:val="222222"/>
          <w:sz w:val="21"/>
          <w:szCs w:val="21"/>
        </w:rPr>
      </w:pPr>
      <w:r w:rsidDel="00000000" w:rsidR="00000000" w:rsidRPr="00000000">
        <w:rPr>
          <w:b w:val="1"/>
          <w:color w:val="222222"/>
          <w:sz w:val="21"/>
          <w:szCs w:val="21"/>
          <w:rtl w:val="0"/>
        </w:rPr>
        <w:t xml:space="preserve">ФИО в транслитерации</w:t>
      </w:r>
    </w:p>
    <w:p w:rsidR="00000000" w:rsidDel="00000000" w:rsidP="00000000" w:rsidRDefault="00000000" w:rsidRPr="00000000" w14:paraId="00000047">
      <w:pPr>
        <w:shd w:fill="ffffff" w:val="clear"/>
        <w:spacing w:after="100" w:before="100" w:lineRule="auto"/>
        <w:jc w:val="center"/>
        <w:rPr>
          <w:b w:val="1"/>
          <w:color w:val="222222"/>
          <w:sz w:val="21"/>
          <w:szCs w:val="21"/>
        </w:rPr>
      </w:pPr>
      <w:r w:rsidDel="00000000" w:rsidR="00000000" w:rsidRPr="00000000">
        <w:rPr>
          <w:b w:val="1"/>
          <w:color w:val="222222"/>
          <w:sz w:val="21"/>
          <w:szCs w:val="21"/>
          <w:rtl w:val="0"/>
        </w:rPr>
        <w:t xml:space="preserve">Почта (только контактный адрес)</w:t>
      </w:r>
    </w:p>
    <w:p w:rsidR="00000000" w:rsidDel="00000000" w:rsidP="00000000" w:rsidRDefault="00000000" w:rsidRPr="00000000" w14:paraId="00000048">
      <w:pPr>
        <w:shd w:fill="ffffff" w:val="clear"/>
        <w:spacing w:after="100" w:before="100" w:lineRule="auto"/>
        <w:jc w:val="center"/>
        <w:rPr>
          <w:color w:val="222222"/>
          <w:sz w:val="21"/>
          <w:szCs w:val="21"/>
        </w:rPr>
      </w:pPr>
      <w:r w:rsidDel="00000000" w:rsidR="00000000" w:rsidRPr="00000000">
        <w:rPr>
          <w:color w:val="222222"/>
          <w:sz w:val="21"/>
          <w:szCs w:val="21"/>
          <w:rtl w:val="0"/>
        </w:rPr>
        <w:t xml:space="preserve">Место работы (головная организация без ФГБОУ, ООО, АО,…).</w:t>
      </w:r>
    </w:p>
    <w:p w:rsidR="00000000" w:rsidDel="00000000" w:rsidP="00000000" w:rsidRDefault="00000000" w:rsidRPr="00000000" w14:paraId="00000049">
      <w:pPr>
        <w:shd w:fill="ffffff" w:val="clear"/>
        <w:spacing w:after="100" w:before="100" w:lineRule="auto"/>
        <w:jc w:val="both"/>
        <w:rPr>
          <w:b w:val="1"/>
          <w:color w:val="222222"/>
          <w:sz w:val="21"/>
          <w:szCs w:val="21"/>
        </w:rPr>
      </w:pPr>
      <w:r w:rsidDel="00000000" w:rsidR="00000000" w:rsidRPr="00000000">
        <w:rPr>
          <w:b w:val="1"/>
          <w:color w:val="222222"/>
          <w:sz w:val="21"/>
          <w:szCs w:val="21"/>
          <w:rtl w:val="0"/>
        </w:rPr>
        <w:t xml:space="preserve">Abstract:</w:t>
      </w:r>
    </w:p>
    <w:p w:rsidR="00000000" w:rsidDel="00000000" w:rsidP="00000000" w:rsidRDefault="00000000" w:rsidRPr="00000000" w14:paraId="0000004A">
      <w:pPr>
        <w:shd w:fill="ffffff" w:val="clear"/>
        <w:spacing w:after="100" w:before="100" w:lineRule="auto"/>
        <w:jc w:val="both"/>
        <w:rPr>
          <w:b w:val="1"/>
          <w:color w:val="222222"/>
          <w:sz w:val="21"/>
          <w:szCs w:val="21"/>
        </w:rPr>
      </w:pPr>
      <w:r w:rsidDel="00000000" w:rsidR="00000000" w:rsidRPr="00000000">
        <w:rPr>
          <w:b w:val="1"/>
          <w:color w:val="222222"/>
          <w:sz w:val="21"/>
          <w:szCs w:val="21"/>
          <w:rtl w:val="0"/>
        </w:rPr>
        <w:t xml:space="preserve">Keywords:</w:t>
      </w:r>
    </w:p>
    <w:p w:rsidR="00000000" w:rsidDel="00000000" w:rsidP="00000000" w:rsidRDefault="00000000" w:rsidRPr="00000000" w14:paraId="0000004B">
      <w:pPr>
        <w:shd w:fill="ffffff" w:val="clear"/>
        <w:spacing w:after="100" w:before="100" w:lineRule="auto"/>
        <w:jc w:val="both"/>
        <w:rPr>
          <w:color w:val="222222"/>
          <w:sz w:val="21"/>
          <w:szCs w:val="21"/>
        </w:rPr>
      </w:pPr>
      <w:r w:rsidDel="00000000" w:rsidR="00000000" w:rsidRPr="00000000">
        <w:rPr>
          <w:b w:val="1"/>
          <w:color w:val="222222"/>
          <w:sz w:val="21"/>
          <w:szCs w:val="21"/>
          <w:rtl w:val="0"/>
        </w:rPr>
        <w:t xml:space="preserve">For citation: </w:t>
      </w:r>
      <w:r w:rsidDel="00000000" w:rsidR="00000000" w:rsidRPr="00000000">
        <w:rPr>
          <w:color w:val="222222"/>
          <w:sz w:val="21"/>
          <w:szCs w:val="21"/>
          <w:rtl w:val="0"/>
        </w:rPr>
        <w:t xml:space="preserve">Авторы, название статьи</w:t>
      </w:r>
      <w:r w:rsidDel="00000000" w:rsidR="00000000" w:rsidRPr="00000000">
        <w:rPr>
          <w:b w:val="1"/>
          <w:color w:val="222222"/>
          <w:sz w:val="21"/>
          <w:szCs w:val="21"/>
          <w:rtl w:val="0"/>
        </w:rPr>
        <w:t xml:space="preserve">. </w:t>
      </w:r>
      <w:r w:rsidDel="00000000" w:rsidR="00000000" w:rsidRPr="00000000">
        <w:rPr>
          <w:color w:val="222222"/>
          <w:sz w:val="21"/>
          <w:szCs w:val="21"/>
          <w:rtl w:val="0"/>
        </w:rPr>
        <w:t xml:space="preserve">Kazan Bulletin of Young Scientists.2019. Vol. 3.No. 1 (9).Pp. 21–30.</w:t>
      </w:r>
    </w:p>
    <w:p w:rsidR="00000000" w:rsidDel="00000000" w:rsidP="00000000" w:rsidRDefault="00000000" w:rsidRPr="00000000" w14:paraId="0000004C">
      <w:pPr>
        <w:shd w:fill="ffffff" w:val="clear"/>
        <w:spacing w:after="100" w:before="100" w:lineRule="auto"/>
        <w:jc w:val="both"/>
        <w:rPr>
          <w:color w:val="222222"/>
          <w:sz w:val="21"/>
          <w:szCs w:val="21"/>
        </w:rPr>
      </w:pPr>
      <w:r w:rsidDel="00000000" w:rsidR="00000000" w:rsidRPr="00000000">
        <w:rPr>
          <w:b w:val="1"/>
          <w:color w:val="222222"/>
          <w:sz w:val="21"/>
          <w:szCs w:val="21"/>
          <w:rtl w:val="0"/>
        </w:rPr>
        <w:t xml:space="preserve">Acknowledgements</w:t>
      </w:r>
      <w:r w:rsidDel="00000000" w:rsidR="00000000" w:rsidRPr="00000000">
        <w:rPr>
          <w:color w:val="222222"/>
          <w:sz w:val="21"/>
          <w:szCs w:val="21"/>
          <w:rtl w:val="0"/>
        </w:rPr>
        <w:t xml:space="preserve">: благодарности, при наличии.</w:t>
      </w:r>
    </w:p>
    <w:p w:rsidR="00000000" w:rsidDel="00000000" w:rsidP="00000000" w:rsidRDefault="00000000" w:rsidRPr="00000000" w14:paraId="0000004D">
      <w:pPr>
        <w:shd w:fill="ffffff" w:val="clear"/>
        <w:spacing w:after="100" w:before="100" w:lineRule="auto"/>
        <w:jc w:val="center"/>
        <w:rPr>
          <w:b w:val="1"/>
          <w:color w:val="222222"/>
          <w:sz w:val="21"/>
          <w:szCs w:val="21"/>
        </w:rPr>
      </w:pPr>
      <w:r w:rsidDel="00000000" w:rsidR="00000000" w:rsidRPr="00000000">
        <w:rPr>
          <w:b w:val="1"/>
          <w:color w:val="222222"/>
          <w:sz w:val="21"/>
          <w:szCs w:val="21"/>
          <w:rtl w:val="0"/>
        </w:rPr>
        <w:t xml:space="preserve">References</w:t>
      </w:r>
    </w:p>
    <w:p w:rsidR="00000000" w:rsidDel="00000000" w:rsidP="00000000" w:rsidRDefault="00000000" w:rsidRPr="00000000" w14:paraId="0000004E">
      <w:pPr>
        <w:shd w:fill="ffffff" w:val="clear"/>
        <w:spacing w:after="100" w:before="100" w:lineRule="auto"/>
        <w:jc w:val="center"/>
        <w:rPr>
          <w:color w:val="222222"/>
          <w:sz w:val="21"/>
          <w:szCs w:val="21"/>
        </w:rPr>
      </w:pPr>
      <w:r w:rsidDel="00000000" w:rsidR="00000000" w:rsidRPr="00000000">
        <w:rPr>
          <w:color w:val="222222"/>
          <w:sz w:val="21"/>
          <w:szCs w:val="21"/>
          <w:rtl w:val="0"/>
        </w:rPr>
        <w:t xml:space="preserve">Транслитерация списка русского списка литературы в формате BSI.</w:t>
      </w:r>
    </w:p>
    <w:p w:rsidR="00000000" w:rsidDel="00000000" w:rsidP="00000000" w:rsidRDefault="00000000" w:rsidRPr="00000000" w14:paraId="0000004F">
      <w:pPr>
        <w:shd w:fill="ffffff" w:val="clear"/>
        <w:spacing w:after="100" w:before="100" w:lineRule="auto"/>
        <w:jc w:val="center"/>
        <w:rPr>
          <w:b w:val="1"/>
          <w:color w:val="222222"/>
          <w:sz w:val="21"/>
          <w:szCs w:val="21"/>
        </w:rPr>
      </w:pPr>
      <w:r w:rsidDel="00000000" w:rsidR="00000000" w:rsidRPr="00000000">
        <w:rPr>
          <w:b w:val="1"/>
          <w:color w:val="222222"/>
          <w:sz w:val="21"/>
          <w:szCs w:val="21"/>
          <w:rtl w:val="0"/>
        </w:rPr>
        <w:t xml:space="preserve">Authors</w:t>
      </w:r>
      <w:r w:rsidDel="00000000" w:rsidR="00000000" w:rsidRPr="00000000">
        <w:rPr>
          <w:color w:val="222222"/>
          <w:sz w:val="21"/>
          <w:szCs w:val="21"/>
          <w:rtl w:val="0"/>
        </w:rPr>
        <w:t xml:space="preserve"> </w:t>
      </w:r>
      <w:r w:rsidDel="00000000" w:rsidR="00000000" w:rsidRPr="00000000">
        <w:rPr>
          <w:b w:val="1"/>
          <w:color w:val="222222"/>
          <w:sz w:val="21"/>
          <w:szCs w:val="21"/>
          <w:rtl w:val="0"/>
        </w:rPr>
        <w:t xml:space="preserve">of</w:t>
      </w:r>
      <w:r w:rsidDel="00000000" w:rsidR="00000000" w:rsidRPr="00000000">
        <w:rPr>
          <w:color w:val="222222"/>
          <w:sz w:val="21"/>
          <w:szCs w:val="21"/>
          <w:rtl w:val="0"/>
        </w:rPr>
        <w:t xml:space="preserve"> </w:t>
      </w:r>
      <w:r w:rsidDel="00000000" w:rsidR="00000000" w:rsidRPr="00000000">
        <w:rPr>
          <w:b w:val="1"/>
          <w:color w:val="222222"/>
          <w:sz w:val="21"/>
          <w:szCs w:val="21"/>
          <w:rtl w:val="0"/>
        </w:rPr>
        <w:t xml:space="preserve">the</w:t>
      </w:r>
      <w:r w:rsidDel="00000000" w:rsidR="00000000" w:rsidRPr="00000000">
        <w:rPr>
          <w:color w:val="222222"/>
          <w:sz w:val="21"/>
          <w:szCs w:val="21"/>
          <w:rtl w:val="0"/>
        </w:rPr>
        <w:t xml:space="preserve"> </w:t>
      </w:r>
      <w:r w:rsidDel="00000000" w:rsidR="00000000" w:rsidRPr="00000000">
        <w:rPr>
          <w:b w:val="1"/>
          <w:color w:val="222222"/>
          <w:sz w:val="21"/>
          <w:szCs w:val="21"/>
          <w:rtl w:val="0"/>
        </w:rPr>
        <w:t xml:space="preserve">publication</w:t>
      </w:r>
    </w:p>
    <w:p w:rsidR="00000000" w:rsidDel="00000000" w:rsidP="00000000" w:rsidRDefault="00000000" w:rsidRPr="00000000" w14:paraId="00000050">
      <w:pPr>
        <w:shd w:fill="ffffff" w:val="clear"/>
        <w:spacing w:after="100" w:before="100" w:lineRule="auto"/>
        <w:jc w:val="right"/>
        <w:rPr>
          <w:color w:val="222222"/>
          <w:sz w:val="21"/>
          <w:szCs w:val="21"/>
        </w:rPr>
      </w:pPr>
      <w:r w:rsidDel="00000000" w:rsidR="00000000" w:rsidRPr="00000000">
        <w:rPr>
          <w:b w:val="1"/>
          <w:color w:val="222222"/>
          <w:sz w:val="21"/>
          <w:szCs w:val="21"/>
          <w:rtl w:val="0"/>
        </w:rPr>
        <w:t xml:space="preserve">Дата поступления статьи</w:t>
      </w:r>
      <w:r w:rsidDel="00000000" w:rsidR="00000000" w:rsidRPr="00000000">
        <w:rPr>
          <w:color w:val="222222"/>
          <w:sz w:val="21"/>
          <w:szCs w:val="21"/>
          <w:rtl w:val="0"/>
        </w:rPr>
        <w:t xml:space="preserve"> ставится редакцией.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133.8582677165355" w:top="1133.8582677165355" w:left="1700.7874015748032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