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5"/>
        <w:keepNext w:val="0"/>
        <w:keepLines w:val="0"/>
        <w:spacing w:after="300" w:before="160" w:line="288" w:lineRule="auto"/>
        <w:ind w:left="-220" w:right="-220" w:firstLine="0"/>
        <w:rPr>
          <w:rFonts w:ascii="Droid Serif" w:cs="Droid Serif" w:eastAsia="Droid Serif" w:hAnsi="Droid Serif"/>
          <w:color w:val="000000"/>
        </w:rPr>
      </w:pPr>
      <w:bookmarkStart w:colFirst="0" w:colLast="0" w:name="_ys1mvz2aku7q" w:id="0"/>
      <w:bookmarkEnd w:id="0"/>
      <w:r w:rsidDel="00000000" w:rsidR="00000000" w:rsidRPr="00000000">
        <w:rPr>
          <w:rFonts w:ascii="Droid Serif" w:cs="Droid Serif" w:eastAsia="Droid Serif" w:hAnsi="Droid Serif"/>
          <w:color w:val="000000"/>
          <w:rtl w:val="0"/>
        </w:rPr>
        <w:t xml:space="preserve">Требования к оформлению статьи:</w:t>
      </w:r>
    </w:p>
    <w:p w:rsidR="00000000" w:rsidDel="00000000" w:rsidP="00000000" w:rsidRDefault="00000000" w:rsidRPr="00000000" w14:paraId="00000002">
      <w:pPr>
        <w:pStyle w:val="Heading5"/>
        <w:keepNext w:val="0"/>
        <w:keepLines w:val="0"/>
        <w:spacing w:after="300" w:before="160" w:line="288" w:lineRule="auto"/>
        <w:ind w:left="-220" w:right="-220" w:firstLine="0"/>
        <w:rPr>
          <w:rFonts w:ascii="Droid Serif" w:cs="Droid Serif" w:eastAsia="Droid Serif" w:hAnsi="Droid Serif"/>
          <w:color w:val="000000"/>
        </w:rPr>
      </w:pPr>
      <w:bookmarkStart w:colFirst="0" w:colLast="0" w:name="_ys1mvz2aku7q" w:id="0"/>
      <w:bookmarkEnd w:id="0"/>
      <w:r w:rsidDel="00000000" w:rsidR="00000000" w:rsidRPr="00000000">
        <w:rPr>
          <w:rFonts w:ascii="Droid Serif" w:cs="Droid Serif" w:eastAsia="Droid Serif" w:hAnsi="Droid Serif"/>
          <w:color w:val="000000"/>
          <w:rtl w:val="0"/>
        </w:rPr>
        <w:t xml:space="preserve">ЗАГОЛОВОК СТАТЬИ:</w:t>
      </w:r>
    </w:p>
    <w:p w:rsidR="00000000" w:rsidDel="00000000" w:rsidP="00000000" w:rsidRDefault="00000000" w:rsidRPr="00000000" w14:paraId="00000003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Сведения об авторах:</w:t>
      </w:r>
    </w:p>
    <w:p w:rsidR="00000000" w:rsidDel="00000000" w:rsidP="00000000" w:rsidRDefault="00000000" w:rsidRPr="00000000" w14:paraId="00000004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По центру, жирный: фамилия(и) и инициалы автора(ов), сделать сноску</w:t>
      </w:r>
    </w:p>
    <w:p w:rsidR="00000000" w:rsidDel="00000000" w:rsidP="00000000" w:rsidRDefault="00000000" w:rsidRPr="00000000" w14:paraId="00000005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Сноска по центру, обычный, курсив:</w:t>
      </w:r>
    </w:p>
    <w:p w:rsidR="00000000" w:rsidDel="00000000" w:rsidP="00000000" w:rsidRDefault="00000000" w:rsidRPr="00000000" w14:paraId="00000006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1 строка - фамилия имя отчество, ученая степень, ученое звание;</w:t>
      </w:r>
    </w:p>
    <w:p w:rsidR="00000000" w:rsidDel="00000000" w:rsidP="00000000" w:rsidRDefault="00000000" w:rsidRPr="00000000" w14:paraId="00000007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2 строка - наименование организации;</w:t>
      </w:r>
    </w:p>
    <w:p w:rsidR="00000000" w:rsidDel="00000000" w:rsidP="00000000" w:rsidRDefault="00000000" w:rsidRPr="00000000" w14:paraId="00000008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3 строка - город и страна </w:t>
      </w:r>
    </w:p>
    <w:p w:rsidR="00000000" w:rsidDel="00000000" w:rsidP="00000000" w:rsidRDefault="00000000" w:rsidRPr="00000000" w14:paraId="00000009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Если у вас больше одного автора - порядок сохраняется для каждого автора.</w:t>
      </w:r>
    </w:p>
    <w:p w:rsidR="00000000" w:rsidDel="00000000" w:rsidP="00000000" w:rsidRDefault="00000000" w:rsidRPr="00000000" w14:paraId="0000000A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К публикации не принимаются статьи имеющие более 3-х авторов (только по согласованию с редакцией)</w:t>
      </w:r>
    </w:p>
    <w:p w:rsidR="00000000" w:rsidDel="00000000" w:rsidP="00000000" w:rsidRDefault="00000000" w:rsidRPr="00000000" w14:paraId="0000000B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Доплата за каждого автора статьи более 3(трех) в случае согласования с редакцией будет составлять 100 рублей.</w:t>
      </w:r>
    </w:p>
    <w:p w:rsidR="00000000" w:rsidDel="00000000" w:rsidP="00000000" w:rsidRDefault="00000000" w:rsidRPr="00000000" w14:paraId="0000000C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Название статьи:</w:t>
      </w:r>
    </w:p>
    <w:p w:rsidR="00000000" w:rsidDel="00000000" w:rsidP="00000000" w:rsidRDefault="00000000" w:rsidRPr="00000000" w14:paraId="0000000D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По центру, жирным шрифтом, заглавными буквами.</w:t>
      </w:r>
    </w:p>
    <w:p w:rsidR="00000000" w:rsidDel="00000000" w:rsidP="00000000" w:rsidRDefault="00000000" w:rsidRPr="00000000" w14:paraId="0000000E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Аннотация: не более 7 строк, курсив.</w:t>
      </w:r>
    </w:p>
    <w:p w:rsidR="00000000" w:rsidDel="00000000" w:rsidP="00000000" w:rsidRDefault="00000000" w:rsidRPr="00000000" w14:paraId="0000000F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Ключевые слова: курсив, примерно 3-5 слов - основных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</w:t>
      </w:r>
    </w:p>
    <w:p w:rsidR="00000000" w:rsidDel="00000000" w:rsidP="00000000" w:rsidRDefault="00000000" w:rsidRPr="00000000" w14:paraId="00000010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Индекс УДК - В правом верхнем углу, жирным курсивом, перед началом самой статьи.</w:t>
      </w:r>
    </w:p>
    <w:p w:rsidR="00000000" w:rsidDel="00000000" w:rsidP="00000000" w:rsidRDefault="00000000" w:rsidRPr="00000000" w14:paraId="00000011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(Универсальная десятичная классификация) - система классификации информации, используется для систематизации произведений науки, литературы и искусства, периодической печати, различных видов документов и организации картотек.</w:t>
      </w:r>
    </w:p>
    <w:p w:rsidR="00000000" w:rsidDel="00000000" w:rsidP="00000000" w:rsidRDefault="00000000" w:rsidRPr="00000000" w14:paraId="00000012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Индекс можно получить в библиотеке учебного заведения или найти через Интернет. </w:t>
      </w:r>
    </w:p>
    <w:p w:rsidR="00000000" w:rsidDel="00000000" w:rsidP="00000000" w:rsidRDefault="00000000" w:rsidRPr="00000000" w14:paraId="00000013">
      <w:pPr>
        <w:pStyle w:val="Heading5"/>
        <w:keepNext w:val="0"/>
        <w:keepLines w:val="0"/>
        <w:spacing w:after="300" w:before="160" w:line="288" w:lineRule="auto"/>
        <w:ind w:left="-220" w:right="-220" w:firstLine="0"/>
        <w:rPr>
          <w:rFonts w:ascii="Droid Serif" w:cs="Droid Serif" w:eastAsia="Droid Serif" w:hAnsi="Droid Serif"/>
          <w:color w:val="000000"/>
        </w:rPr>
      </w:pPr>
      <w:bookmarkStart w:colFirst="0" w:colLast="0" w:name="_h2eh73dduk0p" w:id="1"/>
      <w:bookmarkEnd w:id="1"/>
      <w:r w:rsidDel="00000000" w:rsidR="00000000" w:rsidRPr="00000000">
        <w:rPr>
          <w:rFonts w:ascii="Droid Serif" w:cs="Droid Serif" w:eastAsia="Droid Serif" w:hAnsi="Droid Serif"/>
          <w:color w:val="000000"/>
          <w:rtl w:val="0"/>
        </w:rPr>
        <w:t xml:space="preserve">НЕ ЗАБУДЬТЕ ПРОДУБЛИРОВАТЬ НА АНГЛИЙСКОМ ЯЗЫКЕ.</w:t>
      </w:r>
    </w:p>
    <w:p w:rsidR="00000000" w:rsidDel="00000000" w:rsidP="00000000" w:rsidRDefault="00000000" w:rsidRPr="00000000" w14:paraId="00000014">
      <w:pPr>
        <w:pStyle w:val="Heading5"/>
        <w:keepNext w:val="0"/>
        <w:keepLines w:val="0"/>
        <w:spacing w:after="300" w:before="160" w:line="288" w:lineRule="auto"/>
        <w:ind w:left="-220" w:right="-220" w:firstLine="0"/>
        <w:rPr>
          <w:rFonts w:ascii="Droid Serif" w:cs="Droid Serif" w:eastAsia="Droid Serif" w:hAnsi="Droid Serif"/>
          <w:color w:val="000000"/>
        </w:rPr>
      </w:pPr>
      <w:bookmarkStart w:colFirst="0" w:colLast="0" w:name="_vr31ltz9o4h5" w:id="2"/>
      <w:bookmarkEnd w:id="2"/>
      <w:r w:rsidDel="00000000" w:rsidR="00000000" w:rsidRPr="00000000">
        <w:rPr>
          <w:rFonts w:ascii="Droid Serif" w:cs="Droid Serif" w:eastAsia="Droid Serif" w:hAnsi="Droid Serif"/>
          <w:color w:val="000000"/>
          <w:rtl w:val="0"/>
        </w:rPr>
        <w:t xml:space="preserve">ТЕКСТ СТАТЬИ:</w:t>
      </w:r>
    </w:p>
    <w:p w:rsidR="00000000" w:rsidDel="00000000" w:rsidP="00000000" w:rsidRDefault="00000000" w:rsidRPr="00000000" w14:paraId="00000015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Текст статьи должен быть набран в формате Microsoft Word (.docx, .doc, .rtf)</w:t>
      </w:r>
    </w:p>
    <w:p w:rsidR="00000000" w:rsidDel="00000000" w:rsidP="00000000" w:rsidRDefault="00000000" w:rsidRPr="00000000" w14:paraId="00000016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Основной текст статьи необходимо "Выровнять по ширине"</w:t>
      </w:r>
    </w:p>
    <w:p w:rsidR="00000000" w:rsidDel="00000000" w:rsidP="00000000" w:rsidRDefault="00000000" w:rsidRPr="00000000" w14:paraId="00000017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Шрифт - TNR (Times New Roman)</w:t>
      </w:r>
    </w:p>
    <w:p w:rsidR="00000000" w:rsidDel="00000000" w:rsidP="00000000" w:rsidRDefault="00000000" w:rsidRPr="00000000" w14:paraId="00000018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Размер (кегль) - 14 пт</w:t>
      </w:r>
    </w:p>
    <w:p w:rsidR="00000000" w:rsidDel="00000000" w:rsidP="00000000" w:rsidRDefault="00000000" w:rsidRPr="00000000" w14:paraId="00000019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Интервал междустрочный полуторный 1,5</w:t>
      </w:r>
    </w:p>
    <w:p w:rsidR="00000000" w:rsidDel="00000000" w:rsidP="00000000" w:rsidRDefault="00000000" w:rsidRPr="00000000" w14:paraId="0000001A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Поля - указать в WORD-&gt;Макет-&gt;Поля-&gt;Настраиваемые поля (Верхнее - 2 см, Нижнее - 2 см, Левое - 2 см, Правое - 2 см, положение переплета слева.</w:t>
      </w:r>
    </w:p>
    <w:p w:rsidR="00000000" w:rsidDel="00000000" w:rsidP="00000000" w:rsidRDefault="00000000" w:rsidRPr="00000000" w14:paraId="0000001B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Абзац - 1,25 см.</w:t>
      </w:r>
    </w:p>
    <w:p w:rsidR="00000000" w:rsidDel="00000000" w:rsidP="00000000" w:rsidRDefault="00000000" w:rsidRPr="00000000" w14:paraId="0000001C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Сноски в тексте (если есть) ставятся в автоматическом режиме, в конце каждой страницы.</w:t>
      </w:r>
    </w:p>
    <w:p w:rsidR="00000000" w:rsidDel="00000000" w:rsidP="00000000" w:rsidRDefault="00000000" w:rsidRPr="00000000" w14:paraId="0000001D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Шрифт - TNR (Times New Roman)</w:t>
      </w:r>
    </w:p>
    <w:p w:rsidR="00000000" w:rsidDel="00000000" w:rsidP="00000000" w:rsidRDefault="00000000" w:rsidRPr="00000000" w14:paraId="0000001E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Размер (кегель) - 10 пт</w:t>
      </w:r>
    </w:p>
    <w:p w:rsidR="00000000" w:rsidDel="00000000" w:rsidP="00000000" w:rsidRDefault="00000000" w:rsidRPr="00000000" w14:paraId="0000001F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Таблицы, схемы, рисунки, формулы, графики не должны выходить за пределы указанных полей (шрифт в таблицах и на рисунках – не менее 8 пт). Если схемы состоят из нескольких частей - они должны быть объединены. Учитывайте то, что ваша статья будет "двигаться" при верстке, схемы и таблицы не должны "поплыть". Так как журнал электронный, вы можете оставить цветные иллюстрации в тексте.</w:t>
      </w:r>
    </w:p>
    <w:p w:rsidR="00000000" w:rsidDel="00000000" w:rsidP="00000000" w:rsidRDefault="00000000" w:rsidRPr="00000000" w14:paraId="00000020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Объем работы: не менее трех страниц, без учета метаданных (сведений об авторе, аннотаций и ключевых слов, списка литературы)</w:t>
      </w:r>
    </w:p>
    <w:p w:rsidR="00000000" w:rsidDel="00000000" w:rsidP="00000000" w:rsidRDefault="00000000" w:rsidRPr="00000000" w14:paraId="00000021">
      <w:pPr>
        <w:pStyle w:val="Heading5"/>
        <w:keepNext w:val="0"/>
        <w:keepLines w:val="0"/>
        <w:spacing w:after="300" w:before="160" w:line="288" w:lineRule="auto"/>
        <w:ind w:left="-220" w:right="-220" w:firstLine="0"/>
        <w:rPr>
          <w:rFonts w:ascii="Droid Serif" w:cs="Droid Serif" w:eastAsia="Droid Serif" w:hAnsi="Droid Serif"/>
          <w:color w:val="000000"/>
        </w:rPr>
      </w:pPr>
      <w:bookmarkStart w:colFirst="0" w:colLast="0" w:name="_iutk0339zpaq" w:id="3"/>
      <w:bookmarkEnd w:id="3"/>
      <w:r w:rsidDel="00000000" w:rsidR="00000000" w:rsidRPr="00000000">
        <w:rPr>
          <w:rFonts w:ascii="Droid Serif" w:cs="Droid Serif" w:eastAsia="Droid Serif" w:hAnsi="Droid Serif"/>
          <w:color w:val="000000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22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Библиографический список (Использованные источники):</w:t>
      </w:r>
    </w:p>
    <w:p w:rsidR="00000000" w:rsidDel="00000000" w:rsidP="00000000" w:rsidRDefault="00000000" w:rsidRPr="00000000" w14:paraId="00000023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Записи в библиографическом списке оформляются по правилам описания библиографических ссылок в соответствии с ГОСТ Р 7.0.5-2008</w:t>
      </w:r>
    </w:p>
    <w:p w:rsidR="00000000" w:rsidDel="00000000" w:rsidP="00000000" w:rsidRDefault="00000000" w:rsidRPr="00000000" w14:paraId="00000024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Электронные ресурс указанный только ссылкой, будет отправлен на доработку.</w:t>
      </w:r>
    </w:p>
    <w:p w:rsidR="00000000" w:rsidDel="00000000" w:rsidP="00000000" w:rsidRDefault="00000000" w:rsidRPr="00000000" w14:paraId="00000025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В конце статьи укажите телефон, e-mail контактного лица для связи в случае форс-мажора.</w:t>
      </w:r>
    </w:p>
    <w:p w:rsidR="00000000" w:rsidDel="00000000" w:rsidP="00000000" w:rsidRDefault="00000000" w:rsidRPr="00000000" w14:paraId="00000026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Шрифт - TNR (Times New Roman)</w:t>
      </w:r>
    </w:p>
    <w:p w:rsidR="00000000" w:rsidDel="00000000" w:rsidP="00000000" w:rsidRDefault="00000000" w:rsidRPr="00000000" w14:paraId="00000027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Размер (кегель) - 12 пт</w:t>
      </w:r>
    </w:p>
    <w:p w:rsidR="00000000" w:rsidDel="00000000" w:rsidP="00000000" w:rsidRDefault="00000000" w:rsidRPr="00000000" w14:paraId="00000028">
      <w:pPr>
        <w:pStyle w:val="Heading5"/>
        <w:keepNext w:val="0"/>
        <w:keepLines w:val="0"/>
        <w:spacing w:after="300" w:before="160" w:line="288" w:lineRule="auto"/>
        <w:ind w:left="-220" w:right="-220" w:firstLine="0"/>
        <w:rPr>
          <w:rFonts w:ascii="Droid Serif" w:cs="Droid Serif" w:eastAsia="Droid Serif" w:hAnsi="Droid Serif"/>
          <w:color w:val="1155cc"/>
          <w:sz w:val="24"/>
          <w:szCs w:val="24"/>
        </w:rPr>
      </w:pPr>
      <w:bookmarkStart w:colFirst="0" w:colLast="0" w:name="_bct3hbasc246" w:id="4"/>
      <w:bookmarkEnd w:id="4"/>
      <w:r w:rsidDel="00000000" w:rsidR="00000000" w:rsidRPr="00000000">
        <w:rPr>
          <w:rFonts w:ascii="Droid Serif" w:cs="Droid Serif" w:eastAsia="Droid Serif" w:hAnsi="Droid Serif"/>
          <w:color w:val="000000"/>
          <w:rtl w:val="0"/>
        </w:rPr>
        <w:t xml:space="preserve">ЕЩЕ РАЗ ТЩАТЕЛЬНО ПРОВЕРЬТЕ ТЕКСТ НА ОТСУТСТВИЕ ОШИБОК И ОПЕЧАТОК!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Пример библиографического описания статьи уже опубликованной в журнале</w:t>
      </w:r>
    </w:p>
    <w:p w:rsidR="00000000" w:rsidDel="00000000" w:rsidP="00000000" w:rsidRDefault="00000000" w:rsidRPr="00000000" w14:paraId="0000002A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Столица Науки:</w:t>
      </w:r>
    </w:p>
    <w:p w:rsidR="00000000" w:rsidDel="00000000" w:rsidP="00000000" w:rsidRDefault="00000000" w:rsidRPr="00000000" w14:paraId="0000002B">
      <w:pPr>
        <w:spacing w:after="300" w:before="160" w:lineRule="auto"/>
        <w:ind w:left="-220" w:right="-220" w:firstLine="0"/>
        <w:rPr>
          <w:rFonts w:ascii="Droid Serif" w:cs="Droid Serif" w:eastAsia="Droid Serif" w:hAnsi="Droid Serif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Иванов А.А. Технология Blockchain и ее перспективы // Столица Науки. - 2018. - № 1(1). - c. 14 - 19.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