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1. Название файла с материалом: Фамилия И.О.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Формат файла: Microsoft Word (.docx, .doc).</w:t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Например, </w:t>
      </w: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Иванова И.И.docx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2. В верхней части документа (перед названием статьи/материала), указать Фамилию И.О. автора(ов).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i w:val="1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Например, </w:t>
      </w: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Иванова И.И.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Остальные данные указываются в анкете.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3. Название статьи: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Не в кавычках, по центру, жирным шрифтом, регистр "Как в предложениях" (первая буква заглавная, остальные строчные, кроме аббревиатур и т.д.)</w:t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Точка в конце заголовков не ставится.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4. Формат листа – А4.</w:t>
      </w:r>
    </w:p>
    <w:p w:rsidR="00000000" w:rsidDel="00000000" w:rsidP="00000000" w:rsidRDefault="00000000" w:rsidRPr="00000000" w14:paraId="0000000E">
      <w:pPr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Ориентация документа – книжная.</w:t>
      </w:r>
    </w:p>
    <w:p w:rsidR="00000000" w:rsidDel="00000000" w:rsidP="00000000" w:rsidRDefault="00000000" w:rsidRPr="00000000" w14:paraId="0000000F">
      <w:pPr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Шрифт – Times New Roman.</w:t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Размер шрифта (кегль) – 14 пт.</w:t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Выравнивание текста – по ширине.</w:t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Междустрочный интервал – полуторный (1,5).</w:t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Абзацный отступ (красная строка) – 1,25 см.</w:t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В статье не должно быть автоматических и ручных переносов текста.</w:t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Минимальный объем – 3 полных страницы (без учета заголовка, сведений об авторе и прочих метаданных).</w:t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Максимальный объем – 22 полных страницы.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5. Рисунки, таблицы, фотографии, графики и схемы должны быть подписаны (например, </w:t>
      </w:r>
      <w:r w:rsidDel="00000000" w:rsidR="00000000" w:rsidRPr="00000000">
        <w:rPr>
          <w:rFonts w:ascii="Roboto" w:cs="Roboto" w:eastAsia="Roboto" w:hAnsi="Roboto"/>
          <w:i w:val="1"/>
          <w:sz w:val="27"/>
          <w:szCs w:val="27"/>
          <w:highlight w:val="white"/>
          <w:rtl w:val="0"/>
        </w:rPr>
        <w:t xml:space="preserve">Рисунок 1. Название рисунка</w:t>
      </w: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). Изображения должны быть упомянуты в тексте материала. Оригиналы рисунков и фотографий необходимо прилагать к документу со статьей, в формате jpeg, bmp или png (изображения должны быть разрешением не менее 1024х1024).</w:t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Графики должны быть выполнены в формате Excel.</w:t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Таблиц/изображений/графиков должно быть не более 40% от всего объема материала, не более 8 в общей сложности.</w:t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К публикации не принимаются: технологические карты; материалы со "сложными" математическими формулами (выполненные в редакторах формул, например, microsoft equation).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6. В конце статьи рекомендуется разместить "Библиографический список" (Использованные источники / Список литературы) с не менее, чем 2 записями. Записи в библиографическом списке оформляются авторами по правилам описания библиографических ссылок в соответствии с </w:t>
      </w:r>
      <w:hyperlink r:id="rId6">
        <w:r w:rsidDel="00000000" w:rsidR="00000000" w:rsidRPr="00000000">
          <w:rPr>
            <w:rFonts w:ascii="Roboto" w:cs="Roboto" w:eastAsia="Roboto" w:hAnsi="Roboto"/>
            <w:color w:val="1155cc"/>
            <w:sz w:val="27"/>
            <w:szCs w:val="27"/>
            <w:highlight w:val="white"/>
            <w:rtl w:val="0"/>
          </w:rPr>
          <w:t xml:space="preserve">ГОСТ Р 7.0.5-2008</w:t>
        </w:r>
      </w:hyperlink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Тщательно проверьте текст на отсутствие ошибок и опечаток!</w:t>
      </w: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files.s-ba.ru/publ/gost_7.0.5-2008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