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>
          <w:rFonts w:ascii="Roboto" w:cs="Roboto" w:eastAsia="Roboto" w:hAnsi="Roboto"/>
          <w:b w:val="1"/>
          <w:sz w:val="34"/>
          <w:szCs w:val="34"/>
        </w:rPr>
      </w:pPr>
      <w:bookmarkStart w:colFirst="0" w:colLast="0" w:name="_zezpjbpcnbnq" w:id="0"/>
      <w:bookmarkEnd w:id="0"/>
      <w:r w:rsidDel="00000000" w:rsidR="00000000" w:rsidRPr="00000000">
        <w:rPr>
          <w:rFonts w:ascii="Roboto" w:cs="Roboto" w:eastAsia="Roboto" w:hAnsi="Roboto"/>
          <w:b w:val="1"/>
          <w:sz w:val="34"/>
          <w:szCs w:val="34"/>
          <w:rtl w:val="0"/>
        </w:rPr>
        <w:t xml:space="preserve">Требования к оформлению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425.4545454545455" w:lineRule="auto"/>
        <w:rPr>
          <w:rFonts w:ascii="Roboto" w:cs="Roboto" w:eastAsia="Roboto" w:hAnsi="Roboto"/>
          <w:b w:val="1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ТЕКСТ: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425.4545454545455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Текст</w:t>
      </w: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 статьи должен быть набран в формате Microsoft Word (.docx, .doc, .rtf)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425.4545454545455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Шрифт</w:t>
      </w: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 – TNR (Times New Roman)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425.4545454545455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Размер</w:t>
      </w: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 (кегль) 14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425.4545454545455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Интервал</w:t>
      </w: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 межстрочный полуторный (1,5)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425.4545454545455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Поля</w:t>
      </w: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 –2,5 см с каждой стороны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425.4545454545455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Сноски</w:t>
      </w: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 в тексте(если есть) ставятся в автоматическом режиме, в конце каждой страницы.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425.4545454545455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Таблицы</w:t>
      </w: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, схемы, рисунки, формулы, графики не должны выходить за пределы указанных полей (шрифт в таблицах и на рисунках – не менее 11 пт). Если схемы состоят из нескольких частей - они должны быть объединены. Учитывайте то, что ваша статья будет "двигаться" при верстке, схемы и таблицы не должны "поплыть".  Так как журнал электронный, вы можете оставить цветные иллюстрации в тексте.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425.4545454545455" w:lineRule="auto"/>
        <w:rPr>
          <w:rFonts w:ascii="Roboto" w:cs="Roboto" w:eastAsia="Roboto" w:hAnsi="Roboto"/>
          <w:b w:val="1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ДО ТЕКСТА: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425.4545454545455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Индекс УДК</w:t>
      </w: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 (Универсальная десятичная классификация) - система классификации информации, используется для систематизации произведений науки, литературы и искусства, периодической печати, различных видов документов и организации картотек. Индекс можно получить в библиотеке учебного заведения или найти через Интернет.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425.4545454545455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Сведения об авторах:</w:t>
      </w: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 В правом верхнем углу, жирный курсив: 1 строка - полные фамилия, имя и отчество автора, ученая степень, ученое звание 2 строка - должность 3 строка - наименование организации 4 строка - страна, город Если у вас больше одного автора - порядок сохраняется для каждого автора.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425.4545454545455" w:lineRule="auto"/>
        <w:rPr>
          <w:rFonts w:ascii="Roboto" w:cs="Roboto" w:eastAsia="Roboto" w:hAnsi="Roboto"/>
          <w:b w:val="1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Название статьи: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425.4545454545455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По центру, жирным шрифтом, заглавными буквами.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425.4545454545455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Аннотация:</w:t>
      </w: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 4-5 предложений, курсив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425.4545454545455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Ключевые слова:</w:t>
      </w: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 курсив, примерно 5-7 слов - основных общенаучных терминов или терминов по профилю исследования, упорядоченных от наиболее общих к конкретным, соответствующим описанию исследования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425.4545454545455" w:lineRule="auto"/>
        <w:rPr>
          <w:rFonts w:ascii="Roboto" w:cs="Roboto" w:eastAsia="Roboto" w:hAnsi="Roboto"/>
          <w:b w:val="1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Информация на английском языке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425.4545454545455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Переводим на английский язык ФИО, место учебы, название статьи, аннотацию, ключевые слова.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425.4545454545455" w:lineRule="auto"/>
        <w:rPr>
          <w:rFonts w:ascii="Roboto" w:cs="Roboto" w:eastAsia="Roboto" w:hAnsi="Roboto"/>
          <w:b w:val="1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ПОСЛЕ ТЕКСТА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425.4545454545455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Литература</w:t>
      </w: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 (Использованные источники) Записи в библиографическом списке оформляются по правилам описания библиографических ссылок в соответствии с ГОСТ Р 7.0.5-2008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425.4545454545455" w:lineRule="auto"/>
        <w:rPr>
          <w:rFonts w:ascii="Roboto" w:cs="Roboto" w:eastAsia="Roboto" w:hAnsi="Roboto"/>
          <w:b w:val="1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Список литературы транслитерируем на латинице. Для получения транслитерированного списка литературы необходимо воспользоваться программой транслитерации русского текста в латиницу на сайте</w:t>
      </w: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 http://translit.ru.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300" w:line="425.4545454545455" w:lineRule="auto"/>
        <w:rPr>
          <w:rFonts w:ascii="Roboto" w:cs="Roboto" w:eastAsia="Roboto" w:hAnsi="Roboto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rtl w:val="0"/>
        </w:rPr>
        <w:t xml:space="preserve">В конце статьи</w:t>
      </w:r>
      <w:r w:rsidDel="00000000" w:rsidR="00000000" w:rsidRPr="00000000">
        <w:rPr>
          <w:rFonts w:ascii="Roboto" w:cs="Roboto" w:eastAsia="Roboto" w:hAnsi="Roboto"/>
          <w:sz w:val="21"/>
          <w:szCs w:val="21"/>
          <w:rtl w:val="0"/>
        </w:rPr>
        <w:t xml:space="preserve"> укажите телефон, e-mail контактного лица для связи в случае форс-мажора Еще раз! Тщательно проверьте текст на отсутствие ошибок и опечаток!</w:t>
      </w:r>
    </w:p>
    <w:p w:rsidR="00000000" w:rsidDel="00000000" w:rsidP="00000000" w:rsidRDefault="00000000" w:rsidRPr="00000000" w14:paraId="00000017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